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628E" w14:textId="77777777" w:rsidR="00D23FDA" w:rsidRDefault="0001500B">
      <w:pPr>
        <w:jc w:val="center"/>
      </w:pPr>
      <w:r>
        <w:rPr>
          <w:rFonts w:eastAsia="黑体"/>
          <w:b/>
          <w:sz w:val="32"/>
        </w:rPr>
        <w:t>2023-2024</w:t>
      </w:r>
      <w:r>
        <w:rPr>
          <w:rFonts w:eastAsia="黑体"/>
          <w:b/>
          <w:sz w:val="32"/>
        </w:rPr>
        <w:t>学年浙江省杭州市余杭区八年级（上）开学语文试卷</w:t>
      </w:r>
    </w:p>
    <w:p w14:paraId="3D574DCE" w14:textId="77777777" w:rsidR="0001500B" w:rsidRDefault="0001500B">
      <w:pPr>
        <w:rPr>
          <w:rFonts w:eastAsia="宋体"/>
          <w:b/>
          <w:sz w:val="21"/>
        </w:rPr>
      </w:pPr>
    </w:p>
    <w:p w14:paraId="210C85BE" w14:textId="77777777" w:rsidR="0001500B" w:rsidRPr="0001500B" w:rsidRDefault="0001500B" w:rsidP="0001500B">
      <w:pPr>
        <w:spacing w:line="360" w:lineRule="auto"/>
        <w:rPr>
          <w:sz w:val="21"/>
        </w:rPr>
      </w:pPr>
      <w:r w:rsidRPr="0001500B">
        <w:rPr>
          <w:rFonts w:ascii="宋体" w:eastAsia="宋体" w:hAnsi="宋体" w:cs="宋体"/>
          <w:b/>
          <w:sz w:val="21"/>
        </w:rPr>
        <w:t>班级开展以“弘扬家国情怀”为主题的学习活动，邀请你一起来参加。</w:t>
      </w:r>
    </w:p>
    <w:p w14:paraId="78737E18" w14:textId="77777777" w:rsidR="0001500B" w:rsidRPr="0001500B" w:rsidRDefault="0001500B" w:rsidP="0001500B">
      <w:pPr>
        <w:spacing w:line="360" w:lineRule="auto"/>
        <w:rPr>
          <w:sz w:val="21"/>
        </w:rPr>
      </w:pPr>
      <w:r w:rsidRPr="0001500B">
        <w:rPr>
          <w:rFonts w:ascii="宋体" w:eastAsia="宋体" w:hAnsi="宋体" w:cs="宋体"/>
          <w:b/>
          <w:sz w:val="21"/>
        </w:rPr>
        <w:t>【活动一：诉说家国情怀】</w:t>
      </w:r>
    </w:p>
    <w:p w14:paraId="01B96824" w14:textId="77777777" w:rsidR="0001500B" w:rsidRPr="0001500B" w:rsidRDefault="0001500B" w:rsidP="0001500B">
      <w:pPr>
        <w:spacing w:line="360" w:lineRule="auto"/>
        <w:rPr>
          <w:sz w:val="21"/>
        </w:rPr>
      </w:pPr>
      <w:r w:rsidRPr="0001500B">
        <w:rPr>
          <w:rFonts w:ascii="宋体" w:eastAsia="宋体" w:hAnsi="宋体" w:cs="宋体"/>
          <w:b/>
          <w:sz w:val="21"/>
        </w:rPr>
        <w:t>一、积累与运用（24分）</w:t>
      </w:r>
    </w:p>
    <w:p w14:paraId="40DCE5A6" w14:textId="77777777" w:rsidR="0001500B" w:rsidRPr="0001500B" w:rsidRDefault="0001500B" w:rsidP="0001500B">
      <w:pPr>
        <w:spacing w:line="360" w:lineRule="auto"/>
        <w:ind w:firstLine="420"/>
        <w:rPr>
          <w:sz w:val="21"/>
        </w:rPr>
      </w:pPr>
      <w:r w:rsidRPr="0001500B">
        <w:rPr>
          <w:rFonts w:ascii="楷体" w:eastAsia="楷体" w:hAnsi="楷体" w:cs="楷体"/>
          <w:sz w:val="21"/>
        </w:rPr>
        <w:t>家国情怀，是一种对国家和人民的</w:t>
      </w:r>
      <w:r w:rsidRPr="0001500B">
        <w:rPr>
          <w:rFonts w:ascii="楷体" w:eastAsia="楷体" w:hAnsi="楷体" w:cs="楷体"/>
          <w:sz w:val="21"/>
          <w:em w:val="dot"/>
        </w:rPr>
        <w:t>炽</w:t>
      </w:r>
      <w:r w:rsidRPr="0001500B">
        <w:rPr>
          <w:rFonts w:ascii="楷体" w:eastAsia="楷体" w:hAnsi="楷体" w:cs="楷体"/>
          <w:sz w:val="21"/>
        </w:rPr>
        <w:t>热深情【甲】是一种对国家富强、人民幸福（</w:t>
      </w:r>
      <w:proofErr w:type="spellStart"/>
      <w:r w:rsidRPr="0001500B">
        <w:rPr>
          <w:rFonts w:eastAsia="Times New Roman" w:cs="Times New Roman"/>
          <w:sz w:val="21"/>
        </w:rPr>
        <w:t>qiè</w:t>
      </w:r>
      <w:proofErr w:type="spellEnd"/>
      <w:r w:rsidRPr="0001500B">
        <w:rPr>
          <w:rFonts w:ascii="楷体" w:eastAsia="楷体" w:hAnsi="楷体" w:cs="楷体"/>
          <w:sz w:val="21"/>
        </w:rPr>
        <w:t>）□而不舍的追求。</w:t>
      </w:r>
      <w:r w:rsidRPr="0001500B">
        <w:rPr>
          <w:rFonts w:ascii="楷体" w:eastAsia="楷体" w:hAnsi="楷体" w:cs="楷体"/>
          <w:sz w:val="21"/>
          <w:u w:val="single"/>
        </w:rPr>
        <w:t>《出师表》中的</w:t>
      </w:r>
      <w:r w:rsidRPr="0001500B">
        <w:rPr>
          <w:rFonts w:ascii="宋体" w:eastAsia="宋体" w:hAnsi="宋体" w:cs="宋体"/>
          <w:sz w:val="21"/>
          <w:u w:val="single"/>
        </w:rPr>
        <w:t>“</w:t>
      </w:r>
      <w:r w:rsidRPr="0001500B">
        <w:rPr>
          <w:rFonts w:ascii="楷体" w:eastAsia="楷体" w:hAnsi="楷体" w:cs="楷体"/>
          <w:sz w:val="21"/>
          <w:u w:val="single"/>
        </w:rPr>
        <w:t>鞠躬尽（</w:t>
      </w:r>
      <w:proofErr w:type="spellStart"/>
      <w:r w:rsidRPr="0001500B">
        <w:rPr>
          <w:rFonts w:eastAsia="Times New Roman" w:cs="Times New Roman"/>
          <w:sz w:val="21"/>
          <w:u w:val="single"/>
        </w:rPr>
        <w:t>cuì</w:t>
      </w:r>
      <w:proofErr w:type="spellEnd"/>
      <w:r w:rsidRPr="0001500B">
        <w:rPr>
          <w:rFonts w:ascii="楷体" w:eastAsia="楷体" w:hAnsi="楷体" w:cs="楷体"/>
          <w:sz w:val="21"/>
          <w:u w:val="single"/>
        </w:rPr>
        <w:t>）□，死而后已</w:t>
      </w:r>
      <w:r w:rsidRPr="0001500B">
        <w:rPr>
          <w:rFonts w:ascii="宋体" w:eastAsia="宋体" w:hAnsi="宋体" w:cs="宋体"/>
          <w:sz w:val="21"/>
          <w:u w:val="single"/>
        </w:rPr>
        <w:t>”</w:t>
      </w:r>
      <w:r w:rsidRPr="0001500B">
        <w:rPr>
          <w:rFonts w:ascii="楷体" w:eastAsia="楷体" w:hAnsi="楷体" w:cs="楷体"/>
          <w:sz w:val="21"/>
          <w:u w:val="single"/>
        </w:rPr>
        <w:t>，诉说着诸葛亮的忠肝义胆【乙】《岳阳楼记》中的</w:t>
      </w:r>
      <w:r w:rsidRPr="0001500B">
        <w:rPr>
          <w:rFonts w:ascii="宋体" w:eastAsia="宋体" w:hAnsi="宋体" w:cs="宋体"/>
          <w:sz w:val="21"/>
          <w:u w:val="single"/>
        </w:rPr>
        <w:t>“</w:t>
      </w:r>
      <w:r w:rsidRPr="0001500B">
        <w:rPr>
          <w:rFonts w:ascii="楷体" w:eastAsia="楷体" w:hAnsi="楷体" w:cs="楷体"/>
          <w:sz w:val="21"/>
          <w:u w:val="single"/>
        </w:rPr>
        <w:t>先天下之忧而忧，后天下之乐而乐</w:t>
      </w:r>
      <w:r w:rsidRPr="0001500B">
        <w:rPr>
          <w:rFonts w:ascii="宋体" w:eastAsia="宋体" w:hAnsi="宋体" w:cs="宋体"/>
          <w:sz w:val="21"/>
          <w:u w:val="single"/>
        </w:rPr>
        <w:t>”</w:t>
      </w:r>
      <w:r w:rsidRPr="0001500B">
        <w:rPr>
          <w:rFonts w:ascii="楷体" w:eastAsia="楷体" w:hAnsi="楷体" w:cs="楷体"/>
          <w:sz w:val="21"/>
          <w:u w:val="single"/>
        </w:rPr>
        <w:t>，体现着范仲淹的大任担当；</w:t>
      </w:r>
      <w:r w:rsidRPr="0001500B">
        <w:rPr>
          <w:rFonts w:ascii="楷体" w:eastAsia="楷体" w:hAnsi="楷体" w:cs="楷体"/>
          <w:sz w:val="21"/>
        </w:rPr>
        <w:t xml:space="preserve"> _________……这种以家国为己任的情怀，使中华民族历经磨难仍保持着顽强的生命力，始终以澎</w:t>
      </w:r>
      <w:r w:rsidRPr="0001500B">
        <w:rPr>
          <w:rFonts w:ascii="楷体" w:eastAsia="楷体" w:hAnsi="楷体" w:cs="楷体"/>
          <w:sz w:val="21"/>
          <w:em w:val="dot"/>
        </w:rPr>
        <w:t>湃</w:t>
      </w:r>
      <w:r w:rsidRPr="0001500B">
        <w:rPr>
          <w:rFonts w:ascii="楷体" w:eastAsia="楷体" w:hAnsi="楷体" w:cs="楷体"/>
          <w:sz w:val="21"/>
        </w:rPr>
        <w:t>的热情不断奋勇前进。</w:t>
      </w:r>
    </w:p>
    <w:p w14:paraId="7562F077" w14:textId="77777777" w:rsidR="0001500B" w:rsidRPr="0001500B" w:rsidRDefault="0001500B" w:rsidP="0001500B">
      <w:pPr>
        <w:spacing w:line="360" w:lineRule="auto"/>
        <w:textAlignment w:val="center"/>
        <w:rPr>
          <w:sz w:val="21"/>
        </w:rPr>
      </w:pPr>
      <w:r w:rsidRPr="0001500B">
        <w:rPr>
          <w:sz w:val="21"/>
        </w:rPr>
        <w:t xml:space="preserve">1. </w:t>
      </w:r>
      <w:r w:rsidRPr="0001500B">
        <w:rPr>
          <w:rFonts w:ascii="宋体" w:eastAsia="宋体" w:hAnsi="宋体" w:cs="宋体"/>
          <w:sz w:val="21"/>
        </w:rPr>
        <w:t>根据拼音，填写汉字。</w:t>
      </w:r>
    </w:p>
    <w:p w14:paraId="6FAFE9EE" w14:textId="77777777" w:rsidR="0001500B" w:rsidRPr="0001500B" w:rsidRDefault="0001500B" w:rsidP="0001500B">
      <w:pPr>
        <w:spacing w:line="360" w:lineRule="auto"/>
        <w:rPr>
          <w:sz w:val="21"/>
        </w:rPr>
      </w:pPr>
      <w:r w:rsidRPr="0001500B">
        <w:rPr>
          <w:rFonts w:ascii="宋体" w:eastAsia="宋体" w:hAnsi="宋体" w:cs="宋体"/>
          <w:sz w:val="21"/>
        </w:rPr>
        <w:t>（1）（</w:t>
      </w:r>
      <w:proofErr w:type="spellStart"/>
      <w:r w:rsidRPr="0001500B">
        <w:rPr>
          <w:rFonts w:eastAsia="Times New Roman" w:cs="Times New Roman"/>
          <w:sz w:val="21"/>
        </w:rPr>
        <w:t>qiè</w:t>
      </w:r>
      <w:proofErr w:type="spellEnd"/>
      <w:r w:rsidRPr="0001500B">
        <w:rPr>
          <w:rFonts w:ascii="宋体" w:eastAsia="宋体" w:hAnsi="宋体" w:cs="宋体"/>
          <w:sz w:val="21"/>
        </w:rPr>
        <w:t>）□而不舍</w:t>
      </w:r>
      <w:r w:rsidRPr="0001500B">
        <w:rPr>
          <w:sz w:val="21"/>
        </w:rPr>
        <w:t xml:space="preserve">        </w:t>
      </w:r>
      <w:r w:rsidRPr="0001500B">
        <w:rPr>
          <w:rFonts w:ascii="宋体" w:eastAsia="宋体" w:hAnsi="宋体" w:cs="宋体"/>
          <w:sz w:val="21"/>
        </w:rPr>
        <w:t>（2）鞠躬尽（</w:t>
      </w:r>
      <w:proofErr w:type="spellStart"/>
      <w:r w:rsidRPr="0001500B">
        <w:rPr>
          <w:rFonts w:eastAsia="Times New Roman" w:cs="Times New Roman"/>
          <w:sz w:val="21"/>
        </w:rPr>
        <w:t>cuì</w:t>
      </w:r>
      <w:proofErr w:type="spellEnd"/>
      <w:r w:rsidRPr="0001500B">
        <w:rPr>
          <w:rFonts w:ascii="宋体" w:eastAsia="宋体" w:hAnsi="宋体" w:cs="宋体"/>
          <w:sz w:val="21"/>
        </w:rPr>
        <w:t>）□</w:t>
      </w:r>
    </w:p>
    <w:p w14:paraId="4AAE5475" w14:textId="77777777" w:rsidR="0001500B" w:rsidRPr="0001500B" w:rsidRDefault="0001500B" w:rsidP="0001500B">
      <w:pPr>
        <w:spacing w:line="360" w:lineRule="auto"/>
        <w:textAlignment w:val="center"/>
        <w:rPr>
          <w:sz w:val="21"/>
        </w:rPr>
      </w:pPr>
      <w:r w:rsidRPr="0001500B">
        <w:rPr>
          <w:sz w:val="21"/>
        </w:rPr>
        <w:t xml:space="preserve">2. </w:t>
      </w:r>
      <w:r w:rsidRPr="0001500B">
        <w:rPr>
          <w:rFonts w:ascii="宋体" w:eastAsia="宋体" w:hAnsi="宋体" w:cs="宋体"/>
          <w:sz w:val="21"/>
        </w:rPr>
        <w:t>给加点字选择正确的读音。</w:t>
      </w:r>
    </w:p>
    <w:p w14:paraId="1CEAF63B" w14:textId="77777777" w:rsidR="0001500B" w:rsidRPr="0001500B" w:rsidRDefault="0001500B" w:rsidP="0001500B">
      <w:pPr>
        <w:spacing w:line="360" w:lineRule="auto"/>
        <w:rPr>
          <w:sz w:val="21"/>
        </w:rPr>
      </w:pPr>
      <w:r w:rsidRPr="0001500B">
        <w:rPr>
          <w:rFonts w:ascii="宋体" w:eastAsia="宋体" w:hAnsi="宋体" w:cs="宋体"/>
          <w:sz w:val="21"/>
        </w:rPr>
        <w:t>（1）炽热（</w:t>
      </w:r>
      <w:proofErr w:type="spellStart"/>
      <w:r w:rsidRPr="0001500B">
        <w:rPr>
          <w:rFonts w:ascii="宋体" w:eastAsia="宋体" w:hAnsi="宋体" w:cs="宋体"/>
          <w:sz w:val="21"/>
        </w:rPr>
        <w:t>A</w:t>
      </w:r>
      <w:r w:rsidRPr="0001500B">
        <w:rPr>
          <w:rFonts w:eastAsia="Times New Roman" w:cs="Times New Roman"/>
          <w:sz w:val="21"/>
        </w:rPr>
        <w:t>.chì</w:t>
      </w:r>
      <w:proofErr w:type="spellEnd"/>
      <w:r w:rsidRPr="0001500B">
        <w:rPr>
          <w:rFonts w:ascii="宋体" w:eastAsia="宋体" w:hAnsi="宋体" w:cs="宋体"/>
          <w:sz w:val="21"/>
        </w:rPr>
        <w:t xml:space="preserve">  </w:t>
      </w:r>
      <w:proofErr w:type="spellStart"/>
      <w:r w:rsidRPr="0001500B">
        <w:rPr>
          <w:rFonts w:ascii="宋体" w:eastAsia="宋体" w:hAnsi="宋体" w:cs="宋体"/>
          <w:sz w:val="21"/>
        </w:rPr>
        <w:t>B</w:t>
      </w:r>
      <w:r w:rsidRPr="0001500B">
        <w:rPr>
          <w:rFonts w:eastAsia="Times New Roman" w:cs="Times New Roman"/>
          <w:sz w:val="21"/>
        </w:rPr>
        <w:t>.zhì</w:t>
      </w:r>
      <w:proofErr w:type="spellEnd"/>
      <w:r w:rsidRPr="0001500B">
        <w:rPr>
          <w:rFonts w:ascii="宋体" w:eastAsia="宋体" w:hAnsi="宋体" w:cs="宋体"/>
          <w:sz w:val="21"/>
        </w:rPr>
        <w:t>）</w:t>
      </w:r>
      <w:r w:rsidRPr="0001500B">
        <w:rPr>
          <w:sz w:val="21"/>
        </w:rPr>
        <w:t xml:space="preserve">        </w:t>
      </w:r>
      <w:r w:rsidRPr="0001500B">
        <w:rPr>
          <w:rFonts w:ascii="宋体" w:eastAsia="宋体" w:hAnsi="宋体" w:cs="宋体"/>
          <w:sz w:val="21"/>
        </w:rPr>
        <w:t>（2）澎湃（</w:t>
      </w:r>
      <w:proofErr w:type="spellStart"/>
      <w:r w:rsidRPr="0001500B">
        <w:rPr>
          <w:rFonts w:ascii="宋体" w:eastAsia="宋体" w:hAnsi="宋体" w:cs="宋体"/>
          <w:sz w:val="21"/>
        </w:rPr>
        <w:t>A</w:t>
      </w:r>
      <w:r w:rsidRPr="0001500B">
        <w:rPr>
          <w:rFonts w:eastAsia="Times New Roman" w:cs="Times New Roman"/>
          <w:sz w:val="21"/>
        </w:rPr>
        <w:t>.bài</w:t>
      </w:r>
      <w:proofErr w:type="spellEnd"/>
      <w:r w:rsidRPr="0001500B">
        <w:rPr>
          <w:rFonts w:ascii="宋体" w:eastAsia="宋体" w:hAnsi="宋体" w:cs="宋体"/>
          <w:sz w:val="21"/>
        </w:rPr>
        <w:t xml:space="preserve">  </w:t>
      </w:r>
      <w:proofErr w:type="spellStart"/>
      <w:r w:rsidRPr="0001500B">
        <w:rPr>
          <w:rFonts w:ascii="宋体" w:eastAsia="宋体" w:hAnsi="宋体" w:cs="宋体"/>
          <w:sz w:val="21"/>
        </w:rPr>
        <w:t>B</w:t>
      </w:r>
      <w:r w:rsidRPr="0001500B">
        <w:rPr>
          <w:rFonts w:eastAsia="Times New Roman" w:cs="Times New Roman"/>
          <w:sz w:val="21"/>
        </w:rPr>
        <w:t>.pài</w:t>
      </w:r>
      <w:proofErr w:type="spellEnd"/>
      <w:r w:rsidRPr="0001500B">
        <w:rPr>
          <w:rFonts w:ascii="宋体" w:eastAsia="宋体" w:hAnsi="宋体" w:cs="宋体"/>
          <w:sz w:val="21"/>
        </w:rPr>
        <w:t>）</w:t>
      </w:r>
    </w:p>
    <w:p w14:paraId="7CF4F438" w14:textId="77777777" w:rsidR="0001500B" w:rsidRPr="0001500B" w:rsidRDefault="0001500B" w:rsidP="0001500B">
      <w:pPr>
        <w:spacing w:line="360" w:lineRule="auto"/>
        <w:textAlignment w:val="center"/>
        <w:rPr>
          <w:sz w:val="21"/>
        </w:rPr>
      </w:pPr>
      <w:r w:rsidRPr="0001500B">
        <w:rPr>
          <w:sz w:val="21"/>
        </w:rPr>
        <w:t xml:space="preserve">3. </w:t>
      </w:r>
      <w:r w:rsidRPr="0001500B">
        <w:rPr>
          <w:rFonts w:ascii="宋体" w:eastAsia="宋体" w:hAnsi="宋体" w:cs="宋体"/>
          <w:sz w:val="21"/>
        </w:rPr>
        <w:t>【甲】【乙】两处填入标点，恰当</w:t>
      </w:r>
      <w:r w:rsidRPr="0001500B">
        <w:rPr>
          <w:rFonts w:ascii="宋体" w:hAnsi="宋体"/>
          <w:noProof/>
          <w:sz w:val="21"/>
        </w:rPr>
        <w:drawing>
          <wp:inline distT="0" distB="0" distL="0" distR="0" wp14:anchorId="758BC706" wp14:editId="0E5F2925">
            <wp:extent cx="133350" cy="1778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00B">
        <w:rPr>
          <w:rFonts w:ascii="宋体" w:eastAsia="宋体" w:hAnsi="宋体" w:cs="宋体"/>
          <w:sz w:val="21"/>
        </w:rPr>
        <w:t>一项是（   ）</w:t>
      </w:r>
    </w:p>
    <w:p w14:paraId="5C4A10C9" w14:textId="77777777" w:rsidR="0001500B" w:rsidRPr="0001500B" w:rsidRDefault="0001500B" w:rsidP="0001500B">
      <w:pPr>
        <w:tabs>
          <w:tab w:val="left" w:pos="4873"/>
        </w:tabs>
        <w:spacing w:line="360" w:lineRule="auto"/>
        <w:textAlignment w:val="center"/>
        <w:rPr>
          <w:sz w:val="21"/>
        </w:rPr>
      </w:pPr>
      <w:r w:rsidRPr="0001500B">
        <w:rPr>
          <w:sz w:val="21"/>
        </w:rPr>
        <w:t xml:space="preserve">A. </w:t>
      </w:r>
      <w:r w:rsidRPr="0001500B">
        <w:rPr>
          <w:rFonts w:ascii="宋体" w:eastAsia="宋体" w:hAnsi="宋体" w:cs="宋体"/>
          <w:sz w:val="21"/>
        </w:rPr>
        <w:t>【甲】逗号【乙】句号</w:t>
      </w:r>
      <w:r w:rsidRPr="0001500B">
        <w:rPr>
          <w:sz w:val="21"/>
        </w:rPr>
        <w:tab/>
        <w:t xml:space="preserve">B. </w:t>
      </w:r>
      <w:r w:rsidRPr="0001500B">
        <w:rPr>
          <w:rFonts w:ascii="宋体" w:eastAsia="宋体" w:hAnsi="宋体" w:cs="宋体"/>
          <w:sz w:val="21"/>
        </w:rPr>
        <w:t>【甲】逗号【乙】分号</w:t>
      </w:r>
    </w:p>
    <w:p w14:paraId="2072E662" w14:textId="77777777" w:rsidR="0001500B" w:rsidRPr="0001500B" w:rsidRDefault="0001500B" w:rsidP="0001500B">
      <w:pPr>
        <w:tabs>
          <w:tab w:val="left" w:pos="4873"/>
        </w:tabs>
        <w:spacing w:line="360" w:lineRule="auto"/>
        <w:textAlignment w:val="center"/>
        <w:rPr>
          <w:sz w:val="21"/>
        </w:rPr>
      </w:pPr>
      <w:r w:rsidRPr="0001500B">
        <w:rPr>
          <w:sz w:val="21"/>
        </w:rPr>
        <w:t xml:space="preserve">C. </w:t>
      </w:r>
      <w:r w:rsidRPr="0001500B">
        <w:rPr>
          <w:rFonts w:ascii="宋体" w:eastAsia="宋体" w:hAnsi="宋体" w:cs="宋体"/>
          <w:sz w:val="21"/>
        </w:rPr>
        <w:t>【甲】句号【乙】句号</w:t>
      </w:r>
      <w:r w:rsidRPr="0001500B">
        <w:rPr>
          <w:sz w:val="21"/>
        </w:rPr>
        <w:tab/>
        <w:t xml:space="preserve">D. </w:t>
      </w:r>
      <w:r w:rsidRPr="0001500B">
        <w:rPr>
          <w:rFonts w:ascii="宋体" w:eastAsia="宋体" w:hAnsi="宋体" w:cs="宋体"/>
          <w:sz w:val="21"/>
        </w:rPr>
        <w:t>【甲】句号【乙】分号</w:t>
      </w:r>
    </w:p>
    <w:p w14:paraId="72FCFEA3" w14:textId="77777777" w:rsidR="0001500B" w:rsidRPr="0001500B" w:rsidRDefault="0001500B" w:rsidP="0001500B">
      <w:pPr>
        <w:spacing w:line="360" w:lineRule="auto"/>
        <w:textAlignment w:val="center"/>
        <w:rPr>
          <w:sz w:val="21"/>
        </w:rPr>
      </w:pPr>
      <w:r w:rsidRPr="0001500B">
        <w:rPr>
          <w:sz w:val="21"/>
        </w:rPr>
        <w:t xml:space="preserve">4. </w:t>
      </w:r>
      <w:r w:rsidRPr="0001500B">
        <w:rPr>
          <w:rFonts w:ascii="宋体" w:eastAsia="宋体" w:hAnsi="宋体" w:cs="宋体"/>
          <w:sz w:val="21"/>
        </w:rPr>
        <w:t>从下列人物中任选一项，仿照划线句子，补写句子。</w:t>
      </w:r>
    </w:p>
    <w:p w14:paraId="6EC1A687" w14:textId="77777777" w:rsidR="0001500B" w:rsidRPr="0001500B" w:rsidRDefault="0001500B" w:rsidP="0001500B">
      <w:pPr>
        <w:spacing w:line="360" w:lineRule="auto"/>
        <w:rPr>
          <w:color w:val="000000"/>
          <w:sz w:val="21"/>
        </w:rPr>
      </w:pPr>
      <w:r w:rsidRPr="0001500B">
        <w:rPr>
          <w:rFonts w:ascii="宋体" w:eastAsia="宋体" w:hAnsi="宋体" w:cs="宋体"/>
          <w:sz w:val="21"/>
        </w:rPr>
        <w:t>A</w:t>
      </w:r>
      <w:r w:rsidRPr="0001500B">
        <w:rPr>
          <w:rFonts w:eastAsia="Times New Roman" w:cs="Times New Roman"/>
          <w:sz w:val="21"/>
        </w:rPr>
        <w:t>.</w:t>
      </w:r>
      <w:r w:rsidRPr="0001500B">
        <w:rPr>
          <w:rFonts w:ascii="宋体" w:eastAsia="宋体" w:hAnsi="宋体" w:cs="宋体"/>
          <w:sz w:val="21"/>
        </w:rPr>
        <w:t>龚自珍</w:t>
      </w:r>
      <w:r w:rsidRPr="0001500B">
        <w:rPr>
          <w:sz w:val="21"/>
        </w:rPr>
        <w:t xml:space="preserve">    </w:t>
      </w:r>
      <w:r w:rsidRPr="0001500B">
        <w:rPr>
          <w:rFonts w:ascii="宋体" w:eastAsia="宋体" w:hAnsi="宋体" w:cs="宋体"/>
          <w:sz w:val="21"/>
        </w:rPr>
        <w:t xml:space="preserve">    B</w:t>
      </w:r>
      <w:r w:rsidRPr="0001500B">
        <w:rPr>
          <w:rFonts w:eastAsia="Times New Roman" w:cs="Times New Roman"/>
          <w:sz w:val="21"/>
        </w:rPr>
        <w:t>.</w:t>
      </w:r>
      <w:r w:rsidRPr="0001500B">
        <w:rPr>
          <w:rFonts w:ascii="宋体" w:eastAsia="宋体" w:hAnsi="宋体" w:cs="宋体"/>
          <w:sz w:val="21"/>
        </w:rPr>
        <w:t>陆游</w:t>
      </w:r>
      <w:r w:rsidRPr="0001500B">
        <w:rPr>
          <w:sz w:val="21"/>
        </w:rPr>
        <w:t xml:space="preserve">    </w:t>
      </w:r>
      <w:r w:rsidRPr="0001500B">
        <w:rPr>
          <w:rFonts w:ascii="宋体" w:eastAsia="宋体" w:hAnsi="宋体" w:cs="宋体"/>
          <w:sz w:val="21"/>
        </w:rPr>
        <w:t xml:space="preserve">    C</w:t>
      </w:r>
      <w:r w:rsidRPr="0001500B">
        <w:rPr>
          <w:rFonts w:eastAsia="Times New Roman" w:cs="Times New Roman"/>
          <w:sz w:val="21"/>
        </w:rPr>
        <w:t>.</w:t>
      </w:r>
      <w:r w:rsidRPr="0001500B">
        <w:rPr>
          <w:rFonts w:ascii="宋体" w:eastAsia="宋体" w:hAnsi="宋体" w:cs="宋体"/>
          <w:sz w:val="21"/>
        </w:rPr>
        <w:t>杜牧</w:t>
      </w:r>
      <w:r w:rsidRPr="0001500B">
        <w:rPr>
          <w:sz w:val="21"/>
        </w:rPr>
        <w:t xml:space="preserve">    </w:t>
      </w:r>
      <w:r w:rsidRPr="0001500B">
        <w:rPr>
          <w:rFonts w:ascii="宋体" w:eastAsia="宋体" w:hAnsi="宋体" w:cs="宋体"/>
          <w:sz w:val="21"/>
        </w:rPr>
        <w:t xml:space="preserve">    D</w:t>
      </w:r>
      <w:r w:rsidRPr="0001500B">
        <w:rPr>
          <w:rFonts w:eastAsia="Times New Roman" w:cs="Times New Roman"/>
          <w:sz w:val="21"/>
        </w:rPr>
        <w:t>.</w:t>
      </w:r>
      <w:r w:rsidRPr="0001500B">
        <w:rPr>
          <w:rFonts w:ascii="宋体" w:eastAsia="宋体" w:hAnsi="宋体" w:cs="宋体"/>
          <w:sz w:val="21"/>
        </w:rPr>
        <w:t>木兰</w:t>
      </w:r>
    </w:p>
    <w:p w14:paraId="161E77DD" w14:textId="4D514FA5" w:rsidR="0001500B" w:rsidRDefault="0001500B" w:rsidP="0001500B">
      <w:pPr>
        <w:spacing w:line="360" w:lineRule="auto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5. </w:t>
      </w:r>
      <w:r w:rsidRPr="0001500B">
        <w:rPr>
          <w:rFonts w:ascii="宋体" w:eastAsia="宋体" w:hAnsi="宋体" w:cs="宋体"/>
          <w:color w:val="000000"/>
          <w:sz w:val="21"/>
        </w:rPr>
        <w:t>结合</w:t>
      </w:r>
      <w:r w:rsidR="00240DFB" w:rsidRPr="0001500B">
        <w:rPr>
          <w:rFonts w:ascii="宋体" w:eastAsia="宋体" w:hAnsi="宋体" w:cs="宋体"/>
          <w:color w:val="000000"/>
          <w:sz w:val="21"/>
        </w:rPr>
        <w:t xml:space="preserve"> </w:t>
      </w:r>
      <w:r w:rsidRPr="0001500B">
        <w:rPr>
          <w:rFonts w:ascii="宋体" w:eastAsia="宋体" w:hAnsi="宋体" w:cs="宋体"/>
          <w:color w:val="000000"/>
          <w:sz w:val="21"/>
        </w:rPr>
        <w:t>“家”字</w:t>
      </w:r>
      <w:r w:rsidR="00240DFB" w:rsidRPr="00240DFB">
        <w:rPr>
          <w:rFonts w:asciiTheme="minorEastAsia" w:eastAsiaTheme="minorEastAsia" w:hAnsiTheme="minorEastAsia" w:hint="eastAsia"/>
          <w:noProof/>
          <w:color w:val="000000"/>
          <w:sz w:val="21"/>
        </w:rPr>
        <w:t>的</w:t>
      </w:r>
      <w:r w:rsidRPr="0001500B">
        <w:rPr>
          <w:rFonts w:ascii="宋体" w:eastAsia="宋体" w:hAnsi="宋体" w:cs="宋体"/>
          <w:color w:val="000000"/>
          <w:sz w:val="21"/>
        </w:rPr>
        <w:t>图文解析和</w:t>
      </w:r>
      <w:r w:rsidR="00240DFB" w:rsidRPr="0001500B">
        <w:rPr>
          <w:rFonts w:ascii="宋体" w:eastAsia="宋体" w:hAnsi="宋体" w:cs="宋体"/>
          <w:color w:val="000000"/>
          <w:sz w:val="21"/>
        </w:rPr>
        <w:t xml:space="preserve"> </w:t>
      </w:r>
      <w:r w:rsidRPr="0001500B">
        <w:rPr>
          <w:rFonts w:ascii="宋体" w:eastAsia="宋体" w:hAnsi="宋体" w:cs="宋体"/>
          <w:color w:val="000000"/>
          <w:sz w:val="21"/>
        </w:rPr>
        <w:t>“国”字的图片资料，探究“国”的本义是</w:t>
      </w:r>
      <w:r w:rsidRPr="0001500B">
        <w:rPr>
          <w:color w:val="000000"/>
          <w:sz w:val="21"/>
        </w:rPr>
        <w:t>_______</w:t>
      </w:r>
      <w:r w:rsidR="00240DFB">
        <w:rPr>
          <w:rFonts w:hint="eastAsia"/>
          <w:color w:val="000000"/>
          <w:sz w:val="21"/>
        </w:rPr>
        <w:t>。</w:t>
      </w:r>
    </w:p>
    <w:p w14:paraId="0C590F5A" w14:textId="10B00700" w:rsidR="00240DFB" w:rsidRPr="0001500B" w:rsidRDefault="00894C10" w:rsidP="00BF39EA">
      <w:pPr>
        <w:spacing w:line="360" w:lineRule="auto"/>
        <w:jc w:val="center"/>
        <w:rPr>
          <w:color w:val="000000"/>
          <w:sz w:val="21"/>
        </w:rPr>
      </w:pPr>
      <w:r>
        <w:rPr>
          <w:noProof/>
        </w:rPr>
        <w:drawing>
          <wp:inline distT="0" distB="0" distL="0" distR="0" wp14:anchorId="4C094CC9" wp14:editId="1BD3A74B">
            <wp:extent cx="4715691" cy="8686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c276f5729b82f31a6febb9f6832df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801" cy="87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9DCAE" w14:textId="77777777" w:rsidR="0001500B" w:rsidRPr="0001500B" w:rsidRDefault="0001500B" w:rsidP="0001500B">
      <w:pPr>
        <w:spacing w:line="360" w:lineRule="auto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6. </w:t>
      </w:r>
      <w:r w:rsidRPr="0001500B">
        <w:rPr>
          <w:rFonts w:ascii="宋体" w:eastAsia="宋体" w:hAnsi="宋体" w:cs="宋体"/>
          <w:color w:val="000000"/>
          <w:sz w:val="21"/>
        </w:rPr>
        <w:t>在文段横线处填入下列内容，排序正确的一项是（   ）</w:t>
      </w:r>
    </w:p>
    <w:p w14:paraId="2963D6CE" w14:textId="77777777" w:rsidR="0001500B" w:rsidRPr="0001500B" w:rsidRDefault="0001500B" w:rsidP="0001500B">
      <w:pPr>
        <w:spacing w:line="360" w:lineRule="auto"/>
        <w:ind w:firstLine="420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中国核潜艇之父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黄旭华，甘愿为国深潜，无私无我，无怨无悔。_______________________黄旭华把这篇文章寄给了母亲，老人看到儿媳的名字，尚未读完文章，已是泪流满面。</w:t>
      </w:r>
    </w:p>
    <w:p w14:paraId="76345D45" w14:textId="77777777" w:rsidR="0001500B" w:rsidRPr="0001500B" w:rsidRDefault="0001500B" w:rsidP="0001500B">
      <w:pPr>
        <w:spacing w:line="360" w:lineRule="auto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①1987年，《文汇月刊》发表报告文学《赫赫而无名的人生》，讲述了他为中国核潜艇事业隐姓埋名30年的事迹。</w:t>
      </w:r>
    </w:p>
    <w:p w14:paraId="51EB285C" w14:textId="77777777" w:rsidR="0001500B" w:rsidRPr="0001500B" w:rsidRDefault="0001500B" w:rsidP="0001500B">
      <w:pPr>
        <w:spacing w:line="360" w:lineRule="auto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②1958年，时年34岁的黄旭华被秘密召集，成为“核潜艇总体设计组”最早的29人之一。</w:t>
      </w:r>
    </w:p>
    <w:p w14:paraId="45783AD9" w14:textId="77777777" w:rsidR="0001500B" w:rsidRPr="0001500B" w:rsidRDefault="0001500B" w:rsidP="0001500B">
      <w:pPr>
        <w:spacing w:line="360" w:lineRule="auto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③此后，他的家人一直不知道他在哪里，更不知道他在做什么。</w:t>
      </w:r>
    </w:p>
    <w:p w14:paraId="3076601D" w14:textId="77777777" w:rsidR="0001500B" w:rsidRPr="0001500B" w:rsidRDefault="0001500B" w:rsidP="0001500B">
      <w:pPr>
        <w:spacing w:line="360" w:lineRule="auto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④文中虽然没有提到他的名字，但是写到了“他妻子李世英”。</w:t>
      </w:r>
    </w:p>
    <w:p w14:paraId="485204BD" w14:textId="77777777" w:rsidR="0001500B" w:rsidRPr="0001500B" w:rsidRDefault="0001500B" w:rsidP="0001500B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A. </w:t>
      </w:r>
      <w:r w:rsidRPr="0001500B">
        <w:rPr>
          <w:rFonts w:ascii="宋体" w:eastAsia="宋体" w:hAnsi="宋体" w:cs="宋体"/>
          <w:color w:val="000000"/>
          <w:sz w:val="21"/>
        </w:rPr>
        <w:t>①③②④</w:t>
      </w:r>
      <w:r w:rsidRPr="0001500B">
        <w:rPr>
          <w:color w:val="000000"/>
          <w:sz w:val="21"/>
        </w:rPr>
        <w:tab/>
        <w:t xml:space="preserve">B. </w:t>
      </w:r>
      <w:r w:rsidRPr="0001500B">
        <w:rPr>
          <w:rFonts w:ascii="宋体" w:eastAsia="宋体" w:hAnsi="宋体" w:cs="宋体"/>
          <w:color w:val="000000"/>
          <w:sz w:val="21"/>
        </w:rPr>
        <w:t>③②④①</w:t>
      </w:r>
      <w:r w:rsidRPr="0001500B">
        <w:rPr>
          <w:color w:val="000000"/>
          <w:sz w:val="21"/>
        </w:rPr>
        <w:tab/>
        <w:t xml:space="preserve">C. </w:t>
      </w:r>
      <w:r w:rsidRPr="0001500B">
        <w:rPr>
          <w:rFonts w:ascii="宋体" w:eastAsia="宋体" w:hAnsi="宋体" w:cs="宋体"/>
          <w:color w:val="000000"/>
          <w:sz w:val="21"/>
        </w:rPr>
        <w:t>②③④①</w:t>
      </w:r>
      <w:r w:rsidRPr="0001500B">
        <w:rPr>
          <w:color w:val="000000"/>
          <w:sz w:val="21"/>
        </w:rPr>
        <w:tab/>
        <w:t xml:space="preserve">D. </w:t>
      </w:r>
      <w:r w:rsidRPr="0001500B">
        <w:rPr>
          <w:rFonts w:ascii="宋体" w:eastAsia="宋体" w:hAnsi="宋体" w:cs="宋体"/>
          <w:color w:val="000000"/>
          <w:sz w:val="21"/>
        </w:rPr>
        <w:t>②③①④</w:t>
      </w:r>
    </w:p>
    <w:p w14:paraId="0D8C9616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7. </w:t>
      </w:r>
      <w:r w:rsidRPr="0001500B">
        <w:rPr>
          <w:rFonts w:ascii="宋体" w:eastAsia="宋体" w:hAnsi="宋体" w:cs="宋体"/>
          <w:color w:val="000000"/>
          <w:sz w:val="21"/>
        </w:rPr>
        <w:t>家国情怀是诗文中常见的主题，除了有“无私奉献，爱国尽忠”这个内涵外，它还有其它的内涵，请完成下列表格梳理。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24"/>
        <w:gridCol w:w="4277"/>
        <w:gridCol w:w="3201"/>
      </w:tblGrid>
      <w:tr w:rsidR="0001500B" w:rsidRPr="0001500B" w14:paraId="7B61E6E7" w14:textId="77777777" w:rsidTr="00894C10">
        <w:trPr>
          <w:trHeight w:val="233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669225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lastRenderedPageBreak/>
              <w:t>家国情怀的内涵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019293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古诗文名句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60D1E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出处</w:t>
            </w:r>
          </w:p>
        </w:tc>
      </w:tr>
      <w:tr w:rsidR="0001500B" w:rsidRPr="0001500B" w14:paraId="74B6730D" w14:textId="77777777" w:rsidTr="00894C10">
        <w:trPr>
          <w:trHeight w:val="233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E43782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恋家爱亲</w:t>
            </w:r>
            <w:proofErr w:type="gramEnd"/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F325F5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①</w:t>
            </w:r>
            <w:r w:rsidRPr="0001500B">
              <w:rPr>
                <w:color w:val="000000"/>
                <w:sz w:val="21"/>
              </w:rPr>
              <w:t>_______</w:t>
            </w:r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，何人不起故园情。</w:t>
            </w:r>
          </w:p>
          <w:p w14:paraId="5A80D38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马上相逢无纸笔，②</w:t>
            </w:r>
            <w:r w:rsidRPr="0001500B">
              <w:rPr>
                <w:color w:val="000000"/>
                <w:sz w:val="21"/>
              </w:rPr>
              <w:t>________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4038C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李白《春夜洛城闻笛》</w:t>
            </w:r>
          </w:p>
          <w:p w14:paraId="09CF6731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岑参《逢入京使》</w:t>
            </w:r>
          </w:p>
        </w:tc>
      </w:tr>
      <w:tr w:rsidR="0001500B" w:rsidRPr="0001500B" w14:paraId="32C8B5C7" w14:textId="77777777" w:rsidTr="00894C10">
        <w:trPr>
          <w:trHeight w:val="233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68B907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志洁行芳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8F0C65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斯是陋室，③</w:t>
            </w:r>
            <w:r w:rsidRPr="0001500B">
              <w:rPr>
                <w:color w:val="000000"/>
                <w:sz w:val="21"/>
              </w:rPr>
              <w:t>_______</w:t>
            </w:r>
          </w:p>
          <w:p w14:paraId="6CDB6A23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出淤泥而不染，④</w:t>
            </w:r>
            <w:r w:rsidRPr="0001500B">
              <w:rPr>
                <w:color w:val="000000"/>
                <w:sz w:val="21"/>
              </w:rPr>
              <w:t>_______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83ACB0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刘禹锡《陋室铭》</w:t>
            </w:r>
          </w:p>
          <w:p w14:paraId="2E84AC0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周敦颐《爱莲说》</w:t>
            </w:r>
          </w:p>
        </w:tc>
      </w:tr>
      <w:tr w:rsidR="0001500B" w:rsidRPr="0001500B" w14:paraId="4375AFBA" w14:textId="77777777" w:rsidTr="00894C10">
        <w:trPr>
          <w:trHeight w:val="233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F26B55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豪情壮志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0C8620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⑤</w:t>
            </w:r>
            <w:r w:rsidRPr="0001500B">
              <w:rPr>
                <w:color w:val="000000"/>
                <w:sz w:val="21"/>
              </w:rPr>
              <w:t>_______</w:t>
            </w:r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，自缘身在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最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高层。</w:t>
            </w:r>
          </w:p>
          <w:p w14:paraId="66826931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⑥</w:t>
            </w:r>
            <w:r w:rsidRPr="0001500B">
              <w:rPr>
                <w:color w:val="000000"/>
                <w:sz w:val="21"/>
              </w:rPr>
              <w:t>_______</w:t>
            </w:r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，一览众山小。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0A6866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王安石《登飞来峰》</w:t>
            </w:r>
          </w:p>
          <w:p w14:paraId="0E53E49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杜甫《望岳》</w:t>
            </w:r>
          </w:p>
        </w:tc>
      </w:tr>
    </w:tbl>
    <w:p w14:paraId="14E34CDD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</w:p>
    <w:p w14:paraId="6F08690A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8. </w:t>
      </w:r>
      <w:r w:rsidRPr="0001500B">
        <w:rPr>
          <w:rFonts w:ascii="宋体" w:eastAsia="宋体" w:hAnsi="宋体" w:cs="宋体"/>
          <w:color w:val="000000"/>
          <w:sz w:val="21"/>
        </w:rPr>
        <w:t>活动结束时，一位同学想写一副对联抒发对这次活动的感受，但还没有组织好语言。请你运用对联知识，帮助他把下列词语组合成一副对联。</w:t>
      </w:r>
    </w:p>
    <w:p w14:paraId="30B28BA9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报国 心  鲲鹏  九万  振翅  少年  一片  里</w:t>
      </w:r>
    </w:p>
    <w:p w14:paraId="4CA4A2F1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上联：</w:t>
      </w:r>
      <w:r w:rsidRPr="0001500B">
        <w:rPr>
          <w:color w:val="000000"/>
          <w:sz w:val="21"/>
        </w:rPr>
        <w:t>_____________</w:t>
      </w:r>
    </w:p>
    <w:p w14:paraId="630BDB81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下联：</w:t>
      </w:r>
      <w:r w:rsidRPr="0001500B">
        <w:rPr>
          <w:color w:val="000000"/>
          <w:sz w:val="21"/>
        </w:rPr>
        <w:t>_____________</w:t>
      </w:r>
    </w:p>
    <w:p w14:paraId="58F0C98A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t>【活动二：品味家国情怀】</w:t>
      </w:r>
    </w:p>
    <w:p w14:paraId="28709FA1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t>二、阅读（56分）</w:t>
      </w:r>
    </w:p>
    <w:p w14:paraId="03A8BDEE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t>（一）名著阅读（7分）</w:t>
      </w:r>
    </w:p>
    <w:p w14:paraId="7B8B1026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9. </w:t>
      </w:r>
      <w:r w:rsidRPr="0001500B">
        <w:rPr>
          <w:rFonts w:ascii="宋体" w:eastAsia="宋体" w:hAnsi="宋体" w:cs="宋体"/>
          <w:color w:val="000000"/>
          <w:sz w:val="21"/>
        </w:rPr>
        <w:t>选出下列名著内容表述有错误的一项（   ）</w:t>
      </w:r>
    </w:p>
    <w:p w14:paraId="20F786F4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A. </w:t>
      </w:r>
      <w:r w:rsidRPr="0001500B">
        <w:rPr>
          <w:rFonts w:ascii="宋体" w:eastAsia="宋体" w:hAnsi="宋体" w:cs="宋体"/>
          <w:color w:val="000000"/>
          <w:sz w:val="21"/>
        </w:rPr>
        <w:t>《红岩》是一部描写革命英雄传奇事迹的小说，小说以大量的篇幅描写了革命者的狱中斗争，成功地塑造了以江姐、许云峰为代表的共产党人的英雄形象，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他们的革命气节正是“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红岩”精神的真实写照。</w:t>
      </w:r>
    </w:p>
    <w:p w14:paraId="53010FF0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B. </w:t>
      </w:r>
      <w:r w:rsidRPr="0001500B">
        <w:rPr>
          <w:rFonts w:ascii="宋体" w:eastAsia="宋体" w:hAnsi="宋体" w:cs="宋体"/>
          <w:color w:val="000000"/>
          <w:sz w:val="21"/>
        </w:rPr>
        <w:t>《朝花夕拾》是鲁迅先生的一部散文集，是他回忆童年、少年和青年时期不同生活经历的著作。其中《琐记》《藤野先生》《范爱农》三篇作品记叙了鲁迅远离故乡到南京、日本求学和回国后的一段经历。</w:t>
      </w:r>
    </w:p>
    <w:p w14:paraId="6ACD4719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C. </w:t>
      </w:r>
      <w:r w:rsidRPr="0001500B">
        <w:rPr>
          <w:rFonts w:ascii="宋体" w:eastAsia="宋体" w:hAnsi="宋体" w:cs="宋体"/>
          <w:color w:val="000000"/>
          <w:sz w:val="21"/>
        </w:rPr>
        <w:t>吴承恩的《西游记》中观音菩萨领如来法旨，在去东土寻找取经人的路上，先后收服沙悟净、猪悟能、小白龙、孙悟空，为唐僧取经路上陆续收徒埋下伏笔。</w:t>
      </w:r>
    </w:p>
    <w:p w14:paraId="602D6CE9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D. </w:t>
      </w:r>
      <w:r w:rsidRPr="0001500B">
        <w:rPr>
          <w:rFonts w:ascii="宋体" w:eastAsia="宋体" w:hAnsi="宋体" w:cs="宋体"/>
          <w:color w:val="000000"/>
          <w:sz w:val="21"/>
        </w:rPr>
        <w:t>老舍的《骆驼祥子》中的祥子将卖掉三匹骆驼后的三十块钱交给刘四爷保管，决定攒够钱再买一辆车，结果被刘四爷敲诈走了，这暗示了在黑暗的旧中国穷人没有活路。</w:t>
      </w:r>
    </w:p>
    <w:p w14:paraId="49B816F6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10. </w:t>
      </w:r>
      <w:r w:rsidRPr="0001500B">
        <w:rPr>
          <w:rFonts w:ascii="宋体" w:eastAsia="宋体" w:hAnsi="宋体" w:cs="宋体"/>
          <w:color w:val="000000"/>
          <w:sz w:val="21"/>
        </w:rPr>
        <w:t>一个人的成长离不开他人和生活环境的影响。请选择以下任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一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名著，仿照示例，用包含“</w:t>
      </w:r>
      <w:r w:rsidRPr="0001500B">
        <w:rPr>
          <w:rFonts w:ascii="宋体" w:eastAsia="宋体" w:hAnsi="宋体" w:cs="宋体"/>
          <w:color w:val="000000"/>
          <w:sz w:val="21"/>
          <w:em w:val="dot"/>
        </w:rPr>
        <w:t>一开始我以为</w:t>
      </w:r>
      <w:r w:rsidRPr="0001500B">
        <w:rPr>
          <w:rFonts w:ascii="宋体" w:eastAsia="宋体" w:hAnsi="宋体" w:cs="宋体"/>
          <w:color w:val="000000"/>
          <w:sz w:val="21"/>
        </w:rPr>
        <w:t>……</w:t>
      </w:r>
      <w:r w:rsidRPr="0001500B">
        <w:rPr>
          <w:rFonts w:ascii="宋体" w:eastAsia="宋体" w:hAnsi="宋体" w:cs="宋体"/>
          <w:color w:val="000000"/>
          <w:sz w:val="21"/>
          <w:em w:val="dot"/>
        </w:rPr>
        <w:t>后来才知道</w:t>
      </w:r>
      <w:r w:rsidRPr="0001500B">
        <w:rPr>
          <w:rFonts w:ascii="宋体" w:eastAsia="宋体" w:hAnsi="宋体" w:cs="宋体"/>
          <w:color w:val="000000"/>
          <w:sz w:val="21"/>
        </w:rPr>
        <w:t>……”的句式，结合人物的成长经历，写出你对书中人物的成长感悟。</w:t>
      </w:r>
    </w:p>
    <w:p w14:paraId="3655BFEC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A</w:t>
      </w:r>
      <w:r w:rsidRPr="0001500B">
        <w:rPr>
          <w:rFonts w:eastAsia="Times New Roman" w:cs="Times New Roman"/>
          <w:color w:val="000000"/>
          <w:sz w:val="21"/>
        </w:rPr>
        <w:t>.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祥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子《骆驼祥子》</w:t>
      </w:r>
      <w:r w:rsidRPr="0001500B">
        <w:rPr>
          <w:color w:val="000000"/>
          <w:sz w:val="21"/>
        </w:rPr>
        <w:t xml:space="preserve">    </w:t>
      </w:r>
      <w:r w:rsidRPr="0001500B">
        <w:rPr>
          <w:rFonts w:ascii="宋体" w:eastAsia="宋体" w:hAnsi="宋体" w:cs="宋体"/>
          <w:color w:val="000000"/>
          <w:sz w:val="21"/>
        </w:rPr>
        <w:t xml:space="preserve">    B</w:t>
      </w:r>
      <w:r w:rsidRPr="0001500B">
        <w:rPr>
          <w:rFonts w:eastAsia="Times New Roman" w:cs="Times New Roman"/>
          <w:color w:val="000000"/>
          <w:sz w:val="21"/>
        </w:rPr>
        <w:t>.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尼摩船长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《海底两万里》</w:t>
      </w:r>
      <w:r w:rsidRPr="0001500B">
        <w:rPr>
          <w:color w:val="000000"/>
          <w:sz w:val="21"/>
        </w:rPr>
        <w:t xml:space="preserve">    </w:t>
      </w:r>
      <w:r w:rsidRPr="0001500B">
        <w:rPr>
          <w:rFonts w:ascii="宋体" w:eastAsia="宋体" w:hAnsi="宋体" w:cs="宋体"/>
          <w:color w:val="000000"/>
          <w:sz w:val="21"/>
        </w:rPr>
        <w:t xml:space="preserve">    C</w:t>
      </w:r>
      <w:r w:rsidRPr="0001500B">
        <w:rPr>
          <w:rFonts w:eastAsia="Times New Roman" w:cs="Times New Roman"/>
          <w:color w:val="000000"/>
          <w:sz w:val="21"/>
        </w:rPr>
        <w:t>.</w:t>
      </w:r>
      <w:r w:rsidRPr="0001500B">
        <w:rPr>
          <w:rFonts w:ascii="宋体" w:eastAsia="宋体" w:hAnsi="宋体" w:cs="宋体"/>
          <w:color w:val="000000"/>
          <w:sz w:val="21"/>
        </w:rPr>
        <w:t>鲁迅《朝花夕拾》</w:t>
      </w:r>
    </w:p>
    <w:p w14:paraId="12B0916F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【示例】孙悟空《西游记》：一开始我以为孙悟空被戴上紧箍咒，是对本性的束缚，打死的明明是妖怪却还要被唐僧怪罪真是不值了！后来才知道，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紧咒让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悟空学会忍住浮躁的脾性，被误会磨练了悟空的初心。我明白：原来只有经历磨练，才能成长。</w:t>
      </w:r>
    </w:p>
    <w:p w14:paraId="1AC81ADB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我选</w:t>
      </w:r>
      <w:r w:rsidRPr="0001500B">
        <w:rPr>
          <w:color w:val="000000"/>
          <w:sz w:val="21"/>
        </w:rPr>
        <w:t>（</w:t>
      </w:r>
      <w:r w:rsidRPr="0001500B">
        <w:rPr>
          <w:color w:val="000000"/>
          <w:sz w:val="21"/>
        </w:rPr>
        <w:t xml:space="preserve">     </w:t>
      </w:r>
      <w:r w:rsidRPr="0001500B">
        <w:rPr>
          <w:color w:val="000000"/>
          <w:sz w:val="21"/>
        </w:rPr>
        <w:t>）</w:t>
      </w:r>
      <w:r w:rsidRPr="0001500B">
        <w:rPr>
          <w:rFonts w:ascii="宋体" w:eastAsia="宋体" w:hAnsi="宋体" w:cs="宋体"/>
          <w:color w:val="000000"/>
          <w:sz w:val="21"/>
        </w:rPr>
        <w:t>，</w:t>
      </w:r>
      <w:r w:rsidRPr="0001500B">
        <w:rPr>
          <w:color w:val="000000"/>
          <w:sz w:val="21"/>
        </w:rPr>
        <w:t>____________________</w:t>
      </w:r>
    </w:p>
    <w:p w14:paraId="09BAFAA2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lastRenderedPageBreak/>
        <w:t>（二）文学作品阅读（18分）</w:t>
      </w:r>
    </w:p>
    <w:p w14:paraId="652DDFBB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【材料一】</w:t>
      </w:r>
    </w:p>
    <w:p w14:paraId="2BED02B2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想念荷花</w:t>
      </w:r>
    </w:p>
    <w:p w14:paraId="3E8D2082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琦君</w:t>
      </w:r>
    </w:p>
    <w:p w14:paraId="4724FDC2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①我在四五岁时，想象不出西湖的银浪烟波究竟有多美，只觉得父亲敲着膝头，高声朗吟的神情很快乐，音调也很好听。</w:t>
      </w:r>
    </w:p>
    <w:p w14:paraId="7127CFD8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②父亲的生日是农历六月初六日，正是荷花含苞待放的时候。到两个星期后的六月二十四日，便是荷花生日。母亲说荷花盛开，象征父亲身体健康。所以在六月初六那天，她总要托城里的杨伯伯，千方百计地采购来一束满是花蕾的荷花，插在瓶中供佛。A</w:t>
      </w:r>
      <w:r w:rsidRPr="0001500B">
        <w:rPr>
          <w:rFonts w:eastAsia="Times New Roman" w:cs="Times New Roman"/>
          <w:color w:val="000000"/>
          <w:sz w:val="21"/>
        </w:rPr>
        <w:t>.</w:t>
      </w:r>
      <w:r w:rsidRPr="0001500B">
        <w:rPr>
          <w:rFonts w:ascii="楷体" w:eastAsia="楷体" w:hAnsi="楷体" w:cs="楷体"/>
          <w:color w:val="000000"/>
          <w:sz w:val="21"/>
          <w:u w:val="single"/>
        </w:rPr>
        <w:t>等待花瓣渐渐开放，散发出淡淡的清香，与香炉里的檀香味混和在一起，给人一份沉静安详的感觉。</w:t>
      </w:r>
    </w:p>
    <w:p w14:paraId="1F5D7F8A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③到了杭州这个十里荷花的天堂，才真正看到那么多新鲜荷花。我们的家，正靠近西子湖边，步行只需半小时就可到湖滨公园。那条街名叫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花市路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。父亲为此作了一首得意的诗，其中最得意的句子是：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门临花市占春早，居近湖滨归钓迟。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其实父亲很少钓鱼。他带我去湖滨散步，冬天为赏雪，夏天为赏荷。赏雪的时候少，因为天气太冷了，赏荷却是夏天傍晚常常去的。B.</w:t>
      </w:r>
      <w:r w:rsidRPr="0001500B">
        <w:rPr>
          <w:rFonts w:ascii="楷体" w:eastAsia="楷体" w:hAnsi="楷体" w:cs="楷体"/>
          <w:color w:val="000000"/>
          <w:sz w:val="21"/>
          <w:u w:val="single"/>
        </w:rPr>
        <w:t>夜晚，荡着船儿，听桨声欸乃，看淡月疏星，闻荷花阵阵清香，毕竟是人间天上的享受。</w:t>
      </w:r>
    </w:p>
    <w:p w14:paraId="60F2A487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④六月二十四既然是荷花生日，杭州人的游湖赏花就从六月十八开始，到二十四这一天是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最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高潮，整个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里外湖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都放起荷花灯来。大小画舫，来往穿梭，谈笑声中，丝竹满耳。这种游湖，杭州人称之为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落夜湖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，欢乐可通宵达旦。我不是个懂得赏花的雅人，也体会不到周濂溪爱莲的那份高洁情操。我喜欢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落夜湖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，只是为了赶热闹。父亲却不爱这种热闹。母亲呢？只要是住在杭州的日子，倒是每年都去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落夜湖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一番。她不是赶热闹，而是替父亲放荷花灯。放一百盏荷花灯，祈求上天保佑父亲长命百岁。所以她坐在船，总是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手拨念佛珠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，嘴里低低地念着《心经》。因为外公说过的，父亲和荷花同生日，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照佛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家说法，是有一段善缘的。</w:t>
      </w:r>
    </w:p>
    <w:p w14:paraId="579EAF40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⑤记得有一天，父亲忽然问我：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新着荷衣人未识，年年湖海客'是什么意思，你懂吗？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我说：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是退隐的意思吧。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父亲笑笑说：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就是我现在的心境，摆脱了官职，一身轻快。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但我觉得他脸上似有一丝蓦然回首的落寞神情。难道父亲仍有用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世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之心，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只是叹知遇难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求吗？我说：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是退隐的意思吧。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父亲笑笑说：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就是我现在的心境，摆脱了官职，一身轻快。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但我觉得他脸上似有一丝蓦然回首的落寞神情。难道父亲仍有用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世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之心，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只是叹知遇难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求吗？</w:t>
      </w:r>
    </w:p>
    <w:p w14:paraId="7DB60CC7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⑥抗战兵兴，我们举家避寇回乡。父亲竟因肺病不治，于翌年溘然长逝。那不幸的一天，正是他的生日六月初六。如此悲痛的巧合，使我们对一向喜爱的荷花，也无心欣赏了。</w:t>
      </w:r>
    </w:p>
    <w:p w14:paraId="4C152906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⑦在兵荒马乱中，我又鼓起勇气，到上海完成大学学业。中文系主任夏老师非常喜爱荷花。有一天，和系里几位同学在街上购物，遇上滂沱大雨，我们就在一间茶楼品茗谈天。俯视马路积水盈尺，老师就作了一首律诗描绘当时情景。最后两句是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一笑横流容并涉，安知明日我非鱼。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他想象西湖此时，一定也是大雨滴落在荷叶上，形成千万水珠跳跃的壮观吧。</w:t>
      </w:r>
    </w:p>
    <w:p w14:paraId="62D3B966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⑧那时杭州陷于日寇，老师慨叹有家归不得，因而格外思念杭州的荷花。</w:t>
      </w:r>
    </w:p>
    <w:p w14:paraId="6F7C5F4F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lastRenderedPageBreak/>
        <w:t>⑨胜利后回到杭州，浙江大学暂借西湖罗苑复校。我去拜谒老师，从书斋窗户向外眺望，远近一片风荷环绕，爱荷的夏老师心情一定是非常愉悦的。他提笔蘸饱了墨，信手画了一幅荷花，由师母题上姜白石的名句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冷香飞上诗句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，老师随即落款送给了我。这幅墨荷幸已随身带来台湾，一直悬系壁间。记得那时另一位才华横溢、善画梅花的任老师，笑他的荷花画得不像。老师随口笑吟道：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事事输君到画花，墨团羞见玉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槎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枒①。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</w:p>
    <w:p w14:paraId="11615110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⑩不管是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墨团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也好，是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玉槎枒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也好，那总是吟诗作画、自由自在的好时光啊。</w:t>
      </w:r>
    </w:p>
    <w:p w14:paraId="5D6F93EC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⑪夏老师与师母都在祖国大陆。不久前海外友人来信告知，夏老师已年迈体衰。他以垂老之年，一定是更思念杭州、思念西湖无主的荷花吧。他怎能想得到当年在上海时所作的诗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安知明日我非鱼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呢？</w:t>
      </w:r>
    </w:p>
    <w:p w14:paraId="1C8ABF05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⑫仰望壁上的墨荷，我好想念故乡的荷花，因为在荷花瓣上，仿佛显现出父亲和老师的音容笑貌。</w:t>
      </w:r>
    </w:p>
    <w:p w14:paraId="11CEE714" w14:textId="77777777" w:rsidR="0001500B" w:rsidRPr="0001500B" w:rsidRDefault="0001500B" w:rsidP="0001500B">
      <w:pPr>
        <w:spacing w:line="360" w:lineRule="auto"/>
        <w:jc w:val="right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（选自《琦君散文集》，有删改）</w:t>
      </w:r>
    </w:p>
    <w:p w14:paraId="4983AFF3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【注】①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槎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枒：树木枝杈歧出貌。</w:t>
      </w:r>
    </w:p>
    <w:p w14:paraId="5C01D445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【材料二】</w:t>
      </w:r>
    </w:p>
    <w:p w14:paraId="4D39307C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夜泛西湖五绝（其四）</w:t>
      </w:r>
    </w:p>
    <w:p w14:paraId="2605E196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[宋]苏轼</w:t>
      </w:r>
    </w:p>
    <w:p w14:paraId="4AABF77B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菰蒲无边水茫茫，荷花夜开风露香。</w:t>
      </w:r>
    </w:p>
    <w:p w14:paraId="4242082B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渐见灯明出远寺，更待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月黑看湖光</w:t>
      </w:r>
      <w:proofErr w:type="gramEnd"/>
    </w:p>
    <w:p w14:paraId="7A403555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晓出净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慈寺送林子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方</w:t>
      </w:r>
    </w:p>
    <w:p w14:paraId="0C4AE44F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[宋]杨万里</w:t>
      </w:r>
    </w:p>
    <w:p w14:paraId="302569DD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毕竟西湖六月中，风光不与四时同。</w:t>
      </w:r>
    </w:p>
    <w:p w14:paraId="265B21D9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接天莲叶无穷碧，映日荷花别样红。</w:t>
      </w:r>
    </w:p>
    <w:p w14:paraId="112E3E27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11. </w:t>
      </w:r>
      <w:r w:rsidRPr="0001500B">
        <w:rPr>
          <w:rFonts w:ascii="宋体" w:eastAsia="宋体" w:hAnsi="宋体" w:cs="宋体"/>
          <w:color w:val="000000"/>
          <w:sz w:val="21"/>
        </w:rPr>
        <w:t>琦君的散文常引用或化用古诗文句表达情感。请梳理事件，理解情感，将下面的表格填写完整。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53"/>
        <w:gridCol w:w="2451"/>
        <w:gridCol w:w="4026"/>
      </w:tblGrid>
      <w:tr w:rsidR="0001500B" w:rsidRPr="0001500B" w14:paraId="0603E2BD" w14:textId="77777777" w:rsidTr="00894C10">
        <w:trPr>
          <w:trHeight w:val="305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131A1D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事件概括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DD8A01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引用的诗句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03F611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包含</w:t>
            </w:r>
            <w:r w:rsidRPr="0001500B">
              <w:rPr>
                <w:rFonts w:ascii="宋体" w:hAnsi="宋体"/>
                <w:noProof/>
                <w:color w:val="000000"/>
                <w:sz w:val="21"/>
              </w:rPr>
              <w:drawing>
                <wp:inline distT="0" distB="0" distL="0" distR="0" wp14:anchorId="710CBC64" wp14:editId="10A42CBC">
                  <wp:extent cx="133350" cy="177800"/>
                  <wp:effectExtent l="0" t="0" r="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情感</w:t>
            </w:r>
          </w:p>
        </w:tc>
      </w:tr>
      <w:tr w:rsidR="0001500B" w:rsidRPr="0001500B" w14:paraId="6BEB5BB7" w14:textId="77777777" w:rsidTr="00894C10">
        <w:trPr>
          <w:trHeight w:val="1245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1E2A2D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①</w:t>
            </w:r>
            <w:r w:rsidRPr="0001500B">
              <w:rPr>
                <w:color w:val="000000"/>
                <w:sz w:val="21"/>
              </w:rPr>
              <w:t>_________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44DF0F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门临花市占春早，</w:t>
            </w:r>
          </w:p>
          <w:p w14:paraId="5B2E0CB4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居近湖滨归钓迟。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AA2F75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②生活在西湖边赏景郊游的惬意，以及对战前美好生活的怀念。</w:t>
            </w:r>
          </w:p>
        </w:tc>
      </w:tr>
      <w:tr w:rsidR="0001500B" w:rsidRPr="0001500B" w14:paraId="11B6D579" w14:textId="77777777" w:rsidTr="00894C10">
        <w:trPr>
          <w:trHeight w:val="982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2A6EDF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“我”与父亲闲谈有关“新着荷衣人未识，年年湖海客”的含义。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EC305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新着荷衣人未识，</w:t>
            </w:r>
          </w:p>
          <w:p w14:paraId="550820F9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年年湖海客。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E5CB59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②</w:t>
            </w:r>
            <w:r w:rsidRPr="0001500B">
              <w:rPr>
                <w:color w:val="000000"/>
                <w:sz w:val="21"/>
              </w:rPr>
              <w:t>_________</w:t>
            </w:r>
          </w:p>
        </w:tc>
      </w:tr>
      <w:tr w:rsidR="0001500B" w:rsidRPr="0001500B" w14:paraId="56400BD4" w14:textId="77777777" w:rsidTr="00894C10">
        <w:trPr>
          <w:trHeight w:val="305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284904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③</w:t>
            </w:r>
            <w:r w:rsidRPr="0001500B">
              <w:rPr>
                <w:color w:val="000000"/>
                <w:sz w:val="21"/>
              </w:rPr>
              <w:t>_________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85F1E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一笑横流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容并涉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，</w:t>
            </w:r>
          </w:p>
          <w:p w14:paraId="5F9ED1E9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安知明日我非鱼。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E7B60D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表达对荷花的喜爱之情，暗含对杭州能够早日结束战争，恢复往日盛景的希望。</w:t>
            </w:r>
          </w:p>
        </w:tc>
      </w:tr>
      <w:tr w:rsidR="0001500B" w:rsidRPr="0001500B" w14:paraId="193391EE" w14:textId="77777777" w:rsidTr="00894C10">
        <w:trPr>
          <w:trHeight w:val="305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12AEA3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“我”去拜访夏老师，爱荷的夏老师送了“我”一幅墨荷。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C28F43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事事输君到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画花，</w:t>
            </w:r>
          </w:p>
          <w:p w14:paraId="2FFED47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墨团羞见玉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槎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枒。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2A5609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④</w:t>
            </w:r>
            <w:r w:rsidRPr="0001500B">
              <w:rPr>
                <w:color w:val="000000"/>
                <w:sz w:val="21"/>
              </w:rPr>
              <w:t>_________</w:t>
            </w:r>
          </w:p>
        </w:tc>
      </w:tr>
    </w:tbl>
    <w:p w14:paraId="6A721832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</w:p>
    <w:p w14:paraId="361733F8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12. </w:t>
      </w:r>
      <w:r w:rsidRPr="0001500B">
        <w:rPr>
          <w:rFonts w:ascii="宋体" w:eastAsia="宋体" w:hAnsi="宋体" w:cs="宋体"/>
          <w:color w:val="000000"/>
          <w:sz w:val="21"/>
        </w:rPr>
        <w:t>琦君用笔细腻柔婉，善于筛选典型的生活细节，捕捉人物心理的微妙之处来抒发情感。请从下面句子中任选一句，结合加点字，进行简要分析。</w:t>
      </w:r>
    </w:p>
    <w:p w14:paraId="333189F6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eastAsia="Times New Roman" w:cs="Times New Roman"/>
          <w:color w:val="000000"/>
          <w:sz w:val="21"/>
        </w:rPr>
        <w:t>A.</w:t>
      </w:r>
      <w:r w:rsidRPr="0001500B">
        <w:rPr>
          <w:rFonts w:ascii="宋体" w:eastAsia="宋体" w:hAnsi="宋体" w:cs="宋体"/>
          <w:color w:val="000000"/>
          <w:sz w:val="21"/>
        </w:rPr>
        <w:t>等待花瓣</w:t>
      </w:r>
      <w:r w:rsidRPr="0001500B">
        <w:rPr>
          <w:rFonts w:ascii="宋体" w:eastAsia="宋体" w:hAnsi="宋体" w:cs="宋体"/>
          <w:color w:val="000000"/>
          <w:sz w:val="21"/>
          <w:em w:val="dot"/>
        </w:rPr>
        <w:t>渐渐</w:t>
      </w:r>
      <w:r w:rsidRPr="0001500B">
        <w:rPr>
          <w:rFonts w:ascii="宋体" w:eastAsia="宋体" w:hAnsi="宋体" w:cs="宋体"/>
          <w:color w:val="000000"/>
          <w:sz w:val="21"/>
        </w:rPr>
        <w:t>开放，散发出</w:t>
      </w:r>
      <w:r w:rsidRPr="0001500B">
        <w:rPr>
          <w:rFonts w:ascii="宋体" w:eastAsia="宋体" w:hAnsi="宋体" w:cs="宋体"/>
          <w:color w:val="000000"/>
          <w:sz w:val="21"/>
          <w:em w:val="dot"/>
        </w:rPr>
        <w:t>淡淡</w:t>
      </w:r>
      <w:r w:rsidRPr="0001500B">
        <w:rPr>
          <w:rFonts w:ascii="宋体" w:eastAsia="宋体" w:hAnsi="宋体" w:cs="宋体"/>
          <w:color w:val="000000"/>
          <w:sz w:val="21"/>
        </w:rPr>
        <w:t>的清香，与香炉里的檀香味混和在一起，给人一份沉静安详的感觉。</w:t>
      </w:r>
    </w:p>
    <w:p w14:paraId="0E86662E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eastAsia="Times New Roman" w:cs="Times New Roman"/>
          <w:color w:val="000000"/>
          <w:sz w:val="21"/>
        </w:rPr>
        <w:t>B.</w:t>
      </w:r>
      <w:r w:rsidRPr="0001500B">
        <w:rPr>
          <w:rFonts w:ascii="宋体" w:eastAsia="宋体" w:hAnsi="宋体" w:cs="宋体"/>
          <w:color w:val="000000"/>
          <w:sz w:val="21"/>
        </w:rPr>
        <w:t>夜晚，荡着船儿，</w:t>
      </w:r>
      <w:r w:rsidRPr="0001500B">
        <w:rPr>
          <w:rFonts w:ascii="宋体" w:eastAsia="宋体" w:hAnsi="宋体" w:cs="宋体"/>
          <w:color w:val="000000"/>
          <w:sz w:val="21"/>
          <w:em w:val="dot"/>
        </w:rPr>
        <w:t>听</w:t>
      </w:r>
      <w:r w:rsidRPr="0001500B">
        <w:rPr>
          <w:rFonts w:ascii="宋体" w:eastAsia="宋体" w:hAnsi="宋体" w:cs="宋体"/>
          <w:color w:val="000000"/>
          <w:sz w:val="21"/>
        </w:rPr>
        <w:t>桨声欸乃，</w:t>
      </w:r>
      <w:r w:rsidRPr="0001500B">
        <w:rPr>
          <w:rFonts w:ascii="宋体" w:eastAsia="宋体" w:hAnsi="宋体" w:cs="宋体"/>
          <w:color w:val="000000"/>
          <w:sz w:val="21"/>
          <w:em w:val="dot"/>
        </w:rPr>
        <w:t>看</w:t>
      </w:r>
      <w:r w:rsidRPr="0001500B">
        <w:rPr>
          <w:rFonts w:ascii="宋体" w:eastAsia="宋体" w:hAnsi="宋体" w:cs="宋体"/>
          <w:color w:val="000000"/>
          <w:sz w:val="21"/>
        </w:rPr>
        <w:t>淡月疏星，</w:t>
      </w:r>
      <w:r w:rsidRPr="0001500B">
        <w:rPr>
          <w:rFonts w:ascii="宋体" w:eastAsia="宋体" w:hAnsi="宋体" w:cs="宋体"/>
          <w:color w:val="000000"/>
          <w:sz w:val="21"/>
          <w:em w:val="dot"/>
        </w:rPr>
        <w:t>闻</w:t>
      </w:r>
      <w:r w:rsidRPr="0001500B">
        <w:rPr>
          <w:rFonts w:ascii="宋体" w:eastAsia="宋体" w:hAnsi="宋体" w:cs="宋体"/>
          <w:color w:val="000000"/>
          <w:sz w:val="21"/>
        </w:rPr>
        <w:t>荷花阵阵清香，毕竟是人间天上的享受。</w:t>
      </w:r>
    </w:p>
    <w:p w14:paraId="550AB4F2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我选择（   ）句。_____________</w:t>
      </w:r>
    </w:p>
    <w:p w14:paraId="16CC97A3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13. </w:t>
      </w:r>
      <w:r w:rsidRPr="0001500B">
        <w:rPr>
          <w:rFonts w:ascii="宋体" w:eastAsia="宋体" w:hAnsi="宋体" w:cs="宋体"/>
          <w:color w:val="000000"/>
          <w:sz w:val="21"/>
        </w:rPr>
        <w:t>琦君在第④段中描绘的“落夜湖”场景也可以用古诗中的句子来表现。你认为材料二的两首古诗中哪一句最适合表现这一场景？请摘录诗句，并说明理由。</w:t>
      </w:r>
    </w:p>
    <w:p w14:paraId="41E1F506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摘录诗句：</w:t>
      </w:r>
      <w:r w:rsidRPr="0001500B">
        <w:rPr>
          <w:color w:val="000000"/>
          <w:sz w:val="21"/>
        </w:rPr>
        <w:t>______________</w:t>
      </w:r>
    </w:p>
    <w:p w14:paraId="1481B27C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理由：</w:t>
      </w:r>
      <w:r w:rsidRPr="0001500B">
        <w:rPr>
          <w:color w:val="000000"/>
          <w:sz w:val="21"/>
        </w:rPr>
        <w:t>_____________</w:t>
      </w:r>
    </w:p>
    <w:p w14:paraId="4EA90794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14. </w:t>
      </w:r>
      <w:r w:rsidRPr="0001500B">
        <w:rPr>
          <w:rFonts w:ascii="宋体" w:eastAsia="宋体" w:hAnsi="宋体" w:cs="宋体"/>
          <w:color w:val="000000"/>
          <w:sz w:val="21"/>
        </w:rPr>
        <w:t>荷花又名莲花，有着丰富的象征含义，请结合上述材料和你的生活经验，推测杭州亚运会主场馆设计成“莲花”造型的原因。</w:t>
      </w:r>
    </w:p>
    <w:p w14:paraId="45948C03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t>（三）非文学作品阅读（16分）</w:t>
      </w:r>
    </w:p>
    <w:p w14:paraId="6ECC215C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班级举行科技热点5G讨论活动，有同学收集了以下材料，请你一起完成下列任务。</w:t>
      </w:r>
    </w:p>
    <w:p w14:paraId="2828B132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【材料一】</w:t>
      </w:r>
    </w:p>
    <w:p w14:paraId="3C229EDC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关于5G</w:t>
      </w:r>
    </w:p>
    <w:p w14:paraId="173533A5" w14:textId="35B5E61C" w:rsidR="0001500B" w:rsidRPr="0001500B" w:rsidRDefault="0061371B" w:rsidP="00894C10">
      <w:pPr>
        <w:spacing w:line="360" w:lineRule="auto"/>
        <w:jc w:val="center"/>
        <w:textAlignment w:val="center"/>
        <w:rPr>
          <w:color w:val="000000"/>
          <w:sz w:val="21"/>
        </w:rPr>
      </w:pPr>
      <w:r>
        <w:rPr>
          <w:noProof/>
        </w:rPr>
        <w:drawing>
          <wp:inline distT="0" distB="0" distL="0" distR="0" wp14:anchorId="499CEDD2" wp14:editId="634E616C">
            <wp:extent cx="2034540" cy="1271588"/>
            <wp:effectExtent l="0" t="0" r="38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65" cy="12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EC9F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5G运用可以在许多场合实现。在娱乐功能方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配比云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VR/AR，即高质量VR（虚拟现实）/AR（增强现实）产品和服务。如演唱会、足球比赛，门票一票难求，没有最佳座位。借助5G，能让你身临其境以最佳角度观看演唱会。5G还可提供超高清和云游戏等无线家庭娱乐，以</w:t>
      </w:r>
      <w:bookmarkStart w:id="0" w:name="_GoBack"/>
      <w:bookmarkEnd w:id="0"/>
      <w:r w:rsidRPr="0001500B">
        <w:rPr>
          <w:rFonts w:ascii="楷体" w:eastAsia="楷体" w:hAnsi="楷体" w:cs="楷体"/>
          <w:color w:val="000000"/>
          <w:sz w:val="21"/>
        </w:rPr>
        <w:t>及超高清和全景直播的社交网络等。在交通方面，能满足高速和城市中远程驾驶、自动驾驶要求。运用5G，物流行业、教育行业等能实现无线机器人控制，医疗行业可以实现远程医疗、远程会诊、远程手术辅导。</w:t>
      </w:r>
    </w:p>
    <w:p w14:paraId="11248BFF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【材料二】</w:t>
      </w:r>
    </w:p>
    <w:p w14:paraId="421B6F68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关于5G的疑问</w:t>
      </w:r>
    </w:p>
    <w:p w14:paraId="318DC458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疑问1：使用5G业务，需不需要换手机，有没有什么限制要求或条件？</w:t>
      </w:r>
    </w:p>
    <w:p w14:paraId="26B23C76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回答：办理5G业务需要换5G手机。具体的条件需要等业务正式开放时明确。疑问2：5G要SIM卡匹配吗？用户是否需要换卡？在手机上如何显示？</w:t>
      </w:r>
    </w:p>
    <w:p w14:paraId="1EC64234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回答：用户办理5G业务不换卡、不换号，只需要换5G手机。具体的条件需要等业务正式开放时明确。连接到5G网络以后，在手机上显示5G。</w:t>
      </w:r>
    </w:p>
    <w:p w14:paraId="36E6755F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疑问3：不办5G套餐也能用5G网络？</w:t>
      </w:r>
    </w:p>
    <w:p w14:paraId="423184FE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lastRenderedPageBreak/>
        <w:t>回答：一般情况下，拥有5G手机的你，只要在手机中正确设置了5G网络，同时又在5G覆盖范围内，即使没有办理5G套餐，依旧使用4G套餐也可以接入5G。但需要注意的两点是：一、使用4G手机，可以订购5G套餐，但由于手机网络制式限制，是没法使用5G的。二、同一部5G手机支持不同运营商提供的5G服务，但同一时间仅能连接一家运营商的5G。</w:t>
      </w:r>
    </w:p>
    <w:p w14:paraId="00C7E90E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15. </w:t>
      </w:r>
      <w:r w:rsidRPr="0001500B">
        <w:rPr>
          <w:rFonts w:ascii="宋体" w:eastAsia="宋体" w:hAnsi="宋体" w:cs="宋体"/>
          <w:color w:val="000000"/>
          <w:sz w:val="21"/>
        </w:rPr>
        <w:t>收集完材料，小语对未来的5G世界产生了以下猜想，请你结合材料内容选出错误的两项，并加以修改。</w:t>
      </w:r>
    </w:p>
    <w:p w14:paraId="10447D54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A未来看演唱会不需要买票，而是通过SG的VR或AR功能来看演唱会。</w:t>
      </w:r>
    </w:p>
    <w:p w14:paraId="2E88BEAF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B无线机器人将在未来生活中的许多方面出现，比如教育、医疗等。</w:t>
      </w:r>
    </w:p>
    <w:p w14:paraId="4F080345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C4G和5G手机只要办了5G套餐都能用5G网络。</w:t>
      </w:r>
    </w:p>
    <w:p w14:paraId="01725F66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16. </w:t>
      </w:r>
      <w:r w:rsidRPr="0001500B">
        <w:rPr>
          <w:rFonts w:ascii="宋体" w:eastAsia="宋体" w:hAnsi="宋体" w:cs="宋体"/>
          <w:color w:val="000000"/>
          <w:sz w:val="21"/>
        </w:rPr>
        <w:t>你认为这两则材料有可能会出现在下列哪个场所？请简要分析原因。</w:t>
      </w:r>
    </w:p>
    <w:p w14:paraId="1BC28873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A商场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手机店</w:t>
      </w:r>
      <w:proofErr w:type="gramEnd"/>
      <w:r w:rsidRPr="0001500B">
        <w:rPr>
          <w:color w:val="000000"/>
          <w:sz w:val="21"/>
        </w:rPr>
        <w:t xml:space="preserve">        </w:t>
      </w:r>
      <w:r w:rsidRPr="0001500B">
        <w:rPr>
          <w:rFonts w:ascii="宋体" w:eastAsia="宋体" w:hAnsi="宋体" w:cs="宋体"/>
          <w:color w:val="000000"/>
          <w:sz w:val="21"/>
        </w:rPr>
        <w:t>B网上营业厅</w:t>
      </w:r>
    </w:p>
    <w:p w14:paraId="10F966B1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17. </w:t>
      </w:r>
      <w:r w:rsidRPr="0001500B">
        <w:rPr>
          <w:rFonts w:ascii="宋体" w:eastAsia="宋体" w:hAnsi="宋体" w:cs="宋体"/>
          <w:color w:val="000000"/>
          <w:sz w:val="21"/>
        </w:rPr>
        <w:t>请你阅读材料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一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，模仿示例，</w:t>
      </w:r>
      <w:r w:rsidRPr="0001500B">
        <w:rPr>
          <w:rFonts w:ascii="宋体" w:hAnsi="宋体"/>
          <w:noProof/>
          <w:color w:val="000000"/>
          <w:sz w:val="21"/>
        </w:rPr>
        <w:drawing>
          <wp:inline distT="0" distB="0" distL="0" distR="0" wp14:anchorId="628CAB07" wp14:editId="498A1FD5">
            <wp:extent cx="158750" cy="1905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00B">
        <w:rPr>
          <w:rFonts w:ascii="宋体" w:eastAsia="宋体" w:hAnsi="宋体" w:cs="宋体"/>
          <w:color w:val="000000"/>
          <w:sz w:val="21"/>
        </w:rPr>
        <w:t>5G创建一条百科词条。</w:t>
      </w:r>
    </w:p>
    <w:p w14:paraId="4AE55B25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示例：4G：通信技术是第四代的移动信息系统，它将WLAN技术和3G通信技术进行了很好的结合。在智能通信设备中应用4G通信技术让用户的上网速度更加迅速，速度最高可达100M</w:t>
      </w:r>
      <w:r w:rsidRPr="0001500B">
        <w:rPr>
          <w:rFonts w:eastAsia="Times New Roman" w:cs="Times New Roman"/>
          <w:color w:val="000000"/>
          <w:sz w:val="21"/>
        </w:rPr>
        <w:t>bps</w:t>
      </w:r>
      <w:r w:rsidRPr="0001500B">
        <w:rPr>
          <w:rFonts w:ascii="宋体" w:eastAsia="宋体" w:hAnsi="宋体" w:cs="宋体"/>
          <w:color w:val="000000"/>
          <w:sz w:val="21"/>
        </w:rPr>
        <w:t>，视频下载速度最高可达每秒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几十兆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，能够为我们带来更佳的通信体验。</w:t>
      </w:r>
    </w:p>
    <w:p w14:paraId="5BE67D88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t>【活动三：弘扬家国情怀】</w:t>
      </w:r>
    </w:p>
    <w:p w14:paraId="346ABFE5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t>（四）古诗文阅读（15分）</w:t>
      </w:r>
    </w:p>
    <w:p w14:paraId="7E5086D5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703班同学在参与“弘扬家国情怀”专题活动时，对南宋爱国诗人文天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祥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产生了浓厚的兴趣，打算将他的故事搬上舞台。请你阅读下面的材料，一起走近文天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祥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，完成下列任务。</w:t>
      </w:r>
    </w:p>
    <w:p w14:paraId="7251A6FE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【材料一】</w:t>
      </w:r>
    </w:p>
    <w:p w14:paraId="418043CD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至潮阳</w:t>
      </w:r>
      <w:r w:rsidRPr="0001500B">
        <w:rPr>
          <w:rFonts w:ascii="楷体" w:eastAsia="楷体" w:hAnsi="楷体" w:cs="楷体"/>
          <w:color w:val="000000"/>
          <w:sz w:val="21"/>
          <w:vertAlign w:val="superscript"/>
        </w:rPr>
        <w:t>①</w:t>
      </w:r>
      <w:r w:rsidRPr="0001500B">
        <w:rPr>
          <w:rFonts w:ascii="楷体" w:eastAsia="楷体" w:hAnsi="楷体" w:cs="楷体"/>
          <w:color w:val="000000"/>
          <w:sz w:val="21"/>
        </w:rPr>
        <w:t>，见弘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范</w:t>
      </w:r>
      <w:proofErr w:type="gramEnd"/>
      <w:r w:rsidRPr="0001500B">
        <w:rPr>
          <w:rFonts w:ascii="楷体" w:eastAsia="楷体" w:hAnsi="楷体" w:cs="楷体"/>
          <w:color w:val="000000"/>
          <w:sz w:val="21"/>
          <w:vertAlign w:val="superscript"/>
        </w:rPr>
        <w:t>②</w:t>
      </w:r>
      <w:r w:rsidRPr="0001500B">
        <w:rPr>
          <w:rFonts w:ascii="楷体" w:eastAsia="楷体" w:hAnsi="楷体" w:cs="楷体"/>
          <w:color w:val="000000"/>
          <w:sz w:val="21"/>
        </w:rPr>
        <w:t>，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左右命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之拜，不拜，弘范遂以客礼见之，与</w:t>
      </w:r>
      <w:r w:rsidRPr="0001500B">
        <w:rPr>
          <w:rFonts w:ascii="楷体" w:eastAsia="楷体" w:hAnsi="楷体" w:cs="楷体"/>
          <w:color w:val="000000"/>
          <w:sz w:val="21"/>
          <w:em w:val="dot"/>
        </w:rPr>
        <w:t>俱</w:t>
      </w:r>
      <w:r w:rsidRPr="0001500B">
        <w:rPr>
          <w:rFonts w:ascii="楷体" w:eastAsia="楷体" w:hAnsi="楷体" w:cs="楷体"/>
          <w:color w:val="000000"/>
          <w:sz w:val="21"/>
        </w:rPr>
        <w:t>入厓山，使为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书招张世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杰</w:t>
      </w:r>
      <w:r w:rsidRPr="0001500B">
        <w:rPr>
          <w:rFonts w:ascii="楷体" w:eastAsia="楷体" w:hAnsi="楷体" w:cs="楷体"/>
          <w:color w:val="000000"/>
          <w:sz w:val="21"/>
          <w:vertAlign w:val="superscript"/>
        </w:rPr>
        <w:t>③</w:t>
      </w:r>
      <w:r w:rsidRPr="0001500B">
        <w:rPr>
          <w:rFonts w:ascii="楷体" w:eastAsia="楷体" w:hAnsi="楷体" w:cs="楷体"/>
          <w:color w:val="000000"/>
          <w:sz w:val="21"/>
        </w:rPr>
        <w:t>。天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曰：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吾不能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捍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父母乃教人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叛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父母可乎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山破，军中置酒大会，弘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范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曰：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国亡，丞相忠孝尽矣，能改心以事宋者</w:t>
      </w:r>
      <w:r w:rsidRPr="0001500B">
        <w:rPr>
          <w:rFonts w:ascii="楷体" w:eastAsia="楷体" w:hAnsi="楷体" w:cs="楷体"/>
          <w:color w:val="000000"/>
          <w:sz w:val="21"/>
          <w:em w:val="dot"/>
        </w:rPr>
        <w:t>事</w:t>
      </w:r>
      <w:r w:rsidRPr="0001500B">
        <w:rPr>
          <w:rFonts w:ascii="楷体" w:eastAsia="楷体" w:hAnsi="楷体" w:cs="楷体"/>
          <w:color w:val="000000"/>
          <w:sz w:val="21"/>
        </w:rPr>
        <w:t>皇上，将不失为宰相也。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泫然</w:t>
      </w:r>
      <w:r w:rsidRPr="0001500B">
        <w:rPr>
          <w:rFonts w:ascii="楷体" w:eastAsia="楷体" w:hAnsi="楷体" w:cs="楷体"/>
          <w:color w:val="000000"/>
          <w:sz w:val="21"/>
          <w:vertAlign w:val="superscript"/>
        </w:rPr>
        <w:t>④</w:t>
      </w:r>
      <w:r w:rsidRPr="0001500B">
        <w:rPr>
          <w:rFonts w:ascii="楷体" w:eastAsia="楷体" w:hAnsi="楷体" w:cs="楷体"/>
          <w:color w:val="000000"/>
          <w:sz w:val="21"/>
        </w:rPr>
        <w:t>出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涕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，曰：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国亡不能救，为人臣者死有余罪，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况敢逃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其死而二其心乎。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临刑，殊从容谓吏卒曰：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吾事</w:t>
      </w:r>
      <w:r w:rsidRPr="0001500B">
        <w:rPr>
          <w:rFonts w:ascii="楷体" w:eastAsia="楷体" w:hAnsi="楷体" w:cs="楷体"/>
          <w:color w:val="000000"/>
          <w:sz w:val="21"/>
          <w:em w:val="dot"/>
        </w:rPr>
        <w:t>毕</w:t>
      </w:r>
      <w:r w:rsidRPr="0001500B">
        <w:rPr>
          <w:rFonts w:ascii="楷体" w:eastAsia="楷体" w:hAnsi="楷体" w:cs="楷体"/>
          <w:color w:val="000000"/>
          <w:sz w:val="21"/>
        </w:rPr>
        <w:t>矣。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南乡拜而死。</w:t>
      </w:r>
    </w:p>
    <w:p w14:paraId="70B5EE1B" w14:textId="77777777" w:rsidR="0001500B" w:rsidRPr="0001500B" w:rsidRDefault="0001500B" w:rsidP="0001500B">
      <w:pPr>
        <w:spacing w:line="360" w:lineRule="auto"/>
        <w:jc w:val="right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《宋史·文天祥传》（有删改）</w:t>
      </w:r>
    </w:p>
    <w:p w14:paraId="0E7C6B76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【材料二】</w:t>
      </w:r>
    </w:p>
    <w:p w14:paraId="563345D6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扬子江</w:t>
      </w:r>
      <w:r w:rsidRPr="0001500B">
        <w:rPr>
          <w:rFonts w:ascii="楷体" w:eastAsia="楷体" w:hAnsi="楷体" w:cs="楷体"/>
          <w:color w:val="000000"/>
          <w:sz w:val="21"/>
          <w:vertAlign w:val="superscript"/>
        </w:rPr>
        <w:t>⑤</w:t>
      </w:r>
    </w:p>
    <w:p w14:paraId="080B16E3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</w:p>
    <w:p w14:paraId="2C79A469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几日随风北海游，回从扬子大江头。</w:t>
      </w:r>
    </w:p>
    <w:p w14:paraId="51A50E7C" w14:textId="77777777" w:rsidR="0001500B" w:rsidRPr="0001500B" w:rsidRDefault="0001500B" w:rsidP="0001500B">
      <w:pPr>
        <w:spacing w:line="360" w:lineRule="auto"/>
        <w:jc w:val="center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臣心一片磁针石，不指南方不肯休。</w:t>
      </w:r>
    </w:p>
    <w:p w14:paraId="442989AE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【材料三】</w:t>
      </w:r>
    </w:p>
    <w:p w14:paraId="0893C1DD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王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积翁评文天祥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南人无如天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者！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</w:p>
    <w:p w14:paraId="2780F31C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【注释】①潮阳：与后文“厓山”均为广东地名。②弘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范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：即张弘范，元朝将领。③张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世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杰：南宋将领。④泫然：流泪的样子。⑤文天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祥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被押送北上，于镇江乘隙逃脱，历北海经长江口南下之时，感慨写下此</w:t>
      </w:r>
      <w:r w:rsidRPr="0001500B">
        <w:rPr>
          <w:rFonts w:ascii="宋体" w:eastAsia="宋体" w:hAnsi="宋体" w:cs="宋体"/>
          <w:color w:val="000000"/>
          <w:sz w:val="21"/>
        </w:rPr>
        <w:lastRenderedPageBreak/>
        <w:t>诗。</w:t>
      </w:r>
    </w:p>
    <w:p w14:paraId="18FB3903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18. </w:t>
      </w:r>
      <w:r w:rsidRPr="0001500B">
        <w:rPr>
          <w:rFonts w:ascii="宋体" w:eastAsia="宋体" w:hAnsi="宋体" w:cs="宋体"/>
          <w:color w:val="000000"/>
          <w:sz w:val="21"/>
        </w:rPr>
        <w:t>编辑组阅读材料一时，在理解上遇到一些困难。请你运用下面的方法，帮助编辑解决困难。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19"/>
        <w:gridCol w:w="3164"/>
        <w:gridCol w:w="3435"/>
      </w:tblGrid>
      <w:tr w:rsidR="0001500B" w:rsidRPr="0001500B" w14:paraId="51CB1BD9" w14:textId="77777777" w:rsidTr="00894C10">
        <w:trPr>
          <w:trHeight w:val="138"/>
        </w:trPr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C6F8A2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文言词句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3D692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方法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F87C73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解释</w:t>
            </w:r>
          </w:p>
        </w:tc>
      </w:tr>
      <w:tr w:rsidR="0001500B" w:rsidRPr="0001500B" w14:paraId="76108B46" w14:textId="77777777" w:rsidTr="00894C10">
        <w:trPr>
          <w:trHeight w:val="113"/>
        </w:trPr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F82606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吾事</w:t>
            </w:r>
            <w:r w:rsidRPr="0001500B">
              <w:rPr>
                <w:rFonts w:ascii="宋体" w:eastAsia="宋体" w:hAnsi="宋体" w:cs="宋体"/>
                <w:color w:val="000000"/>
                <w:sz w:val="21"/>
                <w:em w:val="dot"/>
              </w:rPr>
              <w:t>毕</w:t>
            </w:r>
            <w:r w:rsidRPr="0001500B">
              <w:rPr>
                <w:rFonts w:ascii="宋体" w:eastAsia="宋体" w:hAnsi="宋体" w:cs="宋体"/>
                <w:color w:val="000000"/>
                <w:sz w:val="21"/>
              </w:rPr>
              <w:t>矣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D7BE5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举一反三：毕业、完毕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AE3413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（1）_____</w:t>
            </w:r>
          </w:p>
        </w:tc>
      </w:tr>
      <w:tr w:rsidR="0001500B" w:rsidRPr="0001500B" w14:paraId="2F6E641F" w14:textId="77777777" w:rsidTr="00894C10">
        <w:trPr>
          <w:trHeight w:val="277"/>
        </w:trPr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BBFC7B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与</w:t>
            </w:r>
            <w:r w:rsidRPr="0001500B">
              <w:rPr>
                <w:rFonts w:ascii="宋体" w:eastAsia="宋体" w:hAnsi="宋体" w:cs="宋体"/>
                <w:color w:val="000000"/>
                <w:sz w:val="21"/>
                <w:em w:val="dot"/>
              </w:rPr>
              <w:t>俱</w:t>
            </w:r>
            <w:r w:rsidRPr="0001500B">
              <w:rPr>
                <w:rFonts w:ascii="宋体" w:eastAsia="宋体" w:hAnsi="宋体" w:cs="宋体"/>
                <w:color w:val="000000"/>
                <w:sz w:val="21"/>
              </w:rPr>
              <w:t>入厓山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D1E4D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语境推测法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458E3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（2）______</w:t>
            </w:r>
          </w:p>
        </w:tc>
      </w:tr>
      <w:tr w:rsidR="0001500B" w:rsidRPr="0001500B" w14:paraId="4BAD8DE9" w14:textId="77777777" w:rsidTr="00894C10">
        <w:trPr>
          <w:trHeight w:val="277"/>
        </w:trPr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03C850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能改心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以事宋者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  <w:em w:val="dot"/>
              </w:rPr>
              <w:t>事</w:t>
            </w:r>
            <w:r w:rsidRPr="0001500B">
              <w:rPr>
                <w:rFonts w:ascii="宋体" w:eastAsia="宋体" w:hAnsi="宋体" w:cs="宋体"/>
                <w:color w:val="000000"/>
                <w:sz w:val="21"/>
              </w:rPr>
              <w:t>皇上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2870BD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查阅字典法：①事情②职业③侍奉，伺候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79EE08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（3）_____（填序号）</w:t>
            </w:r>
          </w:p>
        </w:tc>
      </w:tr>
      <w:tr w:rsidR="0001500B" w:rsidRPr="0001500B" w14:paraId="33943F9D" w14:textId="77777777" w:rsidTr="00894C10">
        <w:trPr>
          <w:trHeight w:val="277"/>
        </w:trPr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29F7CA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吾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不能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捍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父母乃教人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叛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父母可乎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13D98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断句法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8DAF8C" w14:textId="77777777" w:rsidR="0001500B" w:rsidRPr="0001500B" w:rsidRDefault="0001500B" w:rsidP="0001500B">
            <w:pPr>
              <w:spacing w:line="360" w:lineRule="auto"/>
              <w:textAlignment w:val="center"/>
              <w:rPr>
                <w:color w:val="000000"/>
                <w:sz w:val="21"/>
              </w:rPr>
            </w:pPr>
            <w:r w:rsidRPr="0001500B">
              <w:rPr>
                <w:rFonts w:ascii="宋体" w:eastAsia="宋体" w:hAnsi="宋体" w:cs="宋体"/>
                <w:color w:val="000000"/>
                <w:sz w:val="21"/>
              </w:rPr>
              <w:t>（4）吾不能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捍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父母乃教人</w:t>
            </w:r>
            <w:proofErr w:type="gramStart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叛</w:t>
            </w:r>
            <w:proofErr w:type="gramEnd"/>
            <w:r w:rsidRPr="0001500B">
              <w:rPr>
                <w:rFonts w:ascii="宋体" w:eastAsia="宋体" w:hAnsi="宋体" w:cs="宋体"/>
                <w:color w:val="000000"/>
                <w:sz w:val="21"/>
              </w:rPr>
              <w:t>父母可乎（用“/”断句，限二处）</w:t>
            </w:r>
          </w:p>
        </w:tc>
      </w:tr>
    </w:tbl>
    <w:p w14:paraId="595934E3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</w:p>
    <w:p w14:paraId="4E4EDF6A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【宣传组—人物简介】</w:t>
      </w:r>
    </w:p>
    <w:p w14:paraId="42DDB9BA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19. </w:t>
      </w:r>
      <w:r w:rsidRPr="0001500B">
        <w:rPr>
          <w:rFonts w:ascii="宋体" w:eastAsia="宋体" w:hAnsi="宋体" w:cs="宋体"/>
          <w:color w:val="000000"/>
          <w:sz w:val="21"/>
        </w:rPr>
        <w:t>请参与“文天祥”这一词条的编写，用自己的语言概括完成。</w:t>
      </w:r>
    </w:p>
    <w:p w14:paraId="4F2AF4B4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（1236-1283），原名云孙，号文山，南宋文学家、爱国诗人，抗元名臣。王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积翁曾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评价他：南宋①</w:t>
      </w:r>
      <w:r w:rsidRPr="0001500B">
        <w:rPr>
          <w:color w:val="000000"/>
          <w:sz w:val="21"/>
        </w:rPr>
        <w:t>______</w:t>
      </w:r>
      <w:r w:rsidRPr="0001500B">
        <w:rPr>
          <w:rFonts w:ascii="楷体" w:eastAsia="楷体" w:hAnsi="楷体" w:cs="楷体"/>
          <w:color w:val="000000"/>
          <w:sz w:val="21"/>
        </w:rPr>
        <w:t>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虽有一腔热血报国，无奈皇帝昏庸，奸臣当道，得不到重用。1276年，临安告急，文天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与元军谈判，被扣留后逃脱，渡江时作《扬子江》以表忠心。他后来继续领兵抗元。1278年，文天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被捕，面对张弘范②</w:t>
      </w:r>
      <w:r w:rsidRPr="0001500B">
        <w:rPr>
          <w:color w:val="000000"/>
          <w:sz w:val="21"/>
        </w:rPr>
        <w:t>________</w:t>
      </w:r>
      <w:r w:rsidRPr="0001500B">
        <w:rPr>
          <w:rFonts w:ascii="楷体" w:eastAsia="楷体" w:hAnsi="楷体" w:cs="楷体"/>
          <w:color w:val="000000"/>
          <w:sz w:val="21"/>
        </w:rPr>
        <w:t>的要求，文天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断然拒绝。后厓山沦陷，张弘范再次以高官厚禄进行利诱，文天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却回答：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③</w:t>
      </w:r>
      <w:r w:rsidRPr="0001500B">
        <w:rPr>
          <w:color w:val="000000"/>
          <w:sz w:val="21"/>
        </w:rPr>
        <w:t>_______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1283年，文天</w:t>
      </w:r>
      <w:proofErr w:type="gramStart"/>
      <w:r w:rsidRPr="0001500B">
        <w:rPr>
          <w:rFonts w:ascii="楷体" w:eastAsia="楷体" w:hAnsi="楷体" w:cs="楷体"/>
          <w:color w:val="000000"/>
          <w:sz w:val="21"/>
        </w:rPr>
        <w:t>祥</w:t>
      </w:r>
      <w:proofErr w:type="gramEnd"/>
      <w:r w:rsidRPr="0001500B">
        <w:rPr>
          <w:rFonts w:ascii="楷体" w:eastAsia="楷体" w:hAnsi="楷体" w:cs="楷体"/>
          <w:color w:val="000000"/>
          <w:sz w:val="21"/>
        </w:rPr>
        <w:t>就义于大都。</w:t>
      </w:r>
    </w:p>
    <w:p w14:paraId="3DFA78F4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【演员组—演技琢磨】</w:t>
      </w:r>
    </w:p>
    <w:p w14:paraId="4CFF0121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20. </w:t>
      </w:r>
      <w:r w:rsidRPr="0001500B">
        <w:rPr>
          <w:rFonts w:ascii="宋体" w:eastAsia="宋体" w:hAnsi="宋体" w:cs="宋体"/>
          <w:color w:val="000000"/>
          <w:sz w:val="21"/>
        </w:rPr>
        <w:t>神情是人物精神的外显。文中画线句应该用什么样的神情来演绎？</w:t>
      </w:r>
    </w:p>
    <w:p w14:paraId="6DDB3CAE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天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祥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临刑，殊从容谓吏卒曰：“吾事毕矣。”南乡拜而死。</w:t>
      </w:r>
    </w:p>
    <w:p w14:paraId="0EB3DC6B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A从容</w:t>
      </w:r>
      <w:r w:rsidRPr="0001500B">
        <w:rPr>
          <w:rFonts w:eastAsia="Times New Roman" w:cs="Times New Roman"/>
          <w:color w:val="000000"/>
          <w:sz w:val="21"/>
        </w:rPr>
        <w:t xml:space="preserve">        </w:t>
      </w:r>
      <w:r w:rsidRPr="0001500B">
        <w:rPr>
          <w:rFonts w:ascii="宋体" w:eastAsia="宋体" w:hAnsi="宋体" w:cs="宋体"/>
          <w:color w:val="000000"/>
          <w:sz w:val="21"/>
        </w:rPr>
        <w:t>B悲痛</w:t>
      </w:r>
      <w:r w:rsidRPr="0001500B">
        <w:rPr>
          <w:rFonts w:eastAsia="Times New Roman" w:cs="Times New Roman"/>
          <w:color w:val="000000"/>
          <w:sz w:val="21"/>
        </w:rPr>
        <w:t xml:space="preserve">        </w:t>
      </w:r>
      <w:r w:rsidRPr="0001500B">
        <w:rPr>
          <w:rFonts w:ascii="宋体" w:eastAsia="宋体" w:hAnsi="宋体" w:cs="宋体"/>
          <w:color w:val="000000"/>
          <w:sz w:val="21"/>
        </w:rPr>
        <w:t>C欣悦</w:t>
      </w:r>
    </w:p>
    <w:p w14:paraId="251BBC6E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我选择</w:t>
      </w:r>
      <w:r w:rsidRPr="0001500B">
        <w:rPr>
          <w:color w:val="000000"/>
          <w:sz w:val="21"/>
        </w:rPr>
        <w:t>（</w:t>
      </w:r>
      <w:r w:rsidRPr="0001500B">
        <w:rPr>
          <w:color w:val="000000"/>
          <w:sz w:val="21"/>
        </w:rPr>
        <w:t xml:space="preserve">     </w:t>
      </w:r>
      <w:r w:rsidRPr="0001500B">
        <w:rPr>
          <w:color w:val="000000"/>
          <w:sz w:val="21"/>
        </w:rPr>
        <w:t>）</w:t>
      </w:r>
      <w:r w:rsidRPr="0001500B">
        <w:rPr>
          <w:rFonts w:ascii="宋体" w:eastAsia="宋体" w:hAnsi="宋体" w:cs="宋体"/>
          <w:color w:val="000000"/>
          <w:sz w:val="21"/>
        </w:rPr>
        <w:t>。理由：</w:t>
      </w:r>
      <w:r w:rsidRPr="0001500B">
        <w:rPr>
          <w:color w:val="000000"/>
          <w:sz w:val="21"/>
        </w:rPr>
        <w:t>________</w:t>
      </w:r>
    </w:p>
    <w:p w14:paraId="34188D58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【导演组—人物探讨】</w:t>
      </w:r>
    </w:p>
    <w:p w14:paraId="2CF34A74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21. </w:t>
      </w:r>
      <w:r w:rsidRPr="0001500B">
        <w:rPr>
          <w:rFonts w:ascii="宋体" w:eastAsia="宋体" w:hAnsi="宋体" w:cs="宋体"/>
          <w:color w:val="000000"/>
          <w:sz w:val="21"/>
        </w:rPr>
        <w:t>《扬子江》一诗中，文天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祥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把自己</w:t>
      </w:r>
      <w:r w:rsidRPr="0001500B">
        <w:rPr>
          <w:rFonts w:ascii="宋体" w:hAnsi="宋体"/>
          <w:noProof/>
          <w:color w:val="000000"/>
          <w:sz w:val="21"/>
        </w:rPr>
        <w:drawing>
          <wp:inline distT="0" distB="0" distL="0" distR="0" wp14:anchorId="52F4049F" wp14:editId="76622438">
            <wp:extent cx="133350" cy="17780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00B">
        <w:rPr>
          <w:rFonts w:ascii="宋体" w:eastAsia="宋体" w:hAnsi="宋体" w:cs="宋体"/>
          <w:color w:val="000000"/>
          <w:sz w:val="21"/>
        </w:rPr>
        <w:t>心比作磁针石，从中可以看出文天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祥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怎样的形象特征？请结合材料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一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谈谈你的看法。</w:t>
      </w:r>
    </w:p>
    <w:p w14:paraId="0C7C03AF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【活动四：抒写家国情怀】</w:t>
      </w:r>
    </w:p>
    <w:p w14:paraId="0CA60541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b/>
          <w:color w:val="000000"/>
          <w:sz w:val="21"/>
        </w:rPr>
        <w:t>三、写作（40分）</w:t>
      </w:r>
    </w:p>
    <w:p w14:paraId="58243653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color w:val="000000"/>
          <w:sz w:val="21"/>
        </w:rPr>
        <w:t xml:space="preserve">22. </w:t>
      </w:r>
      <w:r w:rsidRPr="0001500B">
        <w:rPr>
          <w:rFonts w:ascii="宋体" w:eastAsia="宋体" w:hAnsi="宋体" w:cs="宋体"/>
          <w:color w:val="000000"/>
          <w:sz w:val="21"/>
        </w:rPr>
        <w:t>阅读下面文字，按要求写作。</w:t>
      </w:r>
    </w:p>
    <w:p w14:paraId="0044F256" w14:textId="77777777" w:rsidR="0001500B" w:rsidRPr="0001500B" w:rsidRDefault="0001500B" w:rsidP="0001500B">
      <w:pPr>
        <w:spacing w:line="360" w:lineRule="auto"/>
        <w:ind w:firstLine="420"/>
        <w:textAlignment w:val="center"/>
        <w:rPr>
          <w:color w:val="000000"/>
          <w:sz w:val="21"/>
        </w:rPr>
      </w:pPr>
      <w:r w:rsidRPr="0001500B">
        <w:rPr>
          <w:rFonts w:ascii="楷体" w:eastAsia="楷体" w:hAnsi="楷体" w:cs="楷体"/>
          <w:color w:val="000000"/>
          <w:sz w:val="21"/>
        </w:rPr>
        <w:t>朱德在《回忆我的母亲》里说：</w:t>
      </w:r>
      <w:r w:rsidRPr="0001500B">
        <w:rPr>
          <w:rFonts w:ascii="宋体" w:eastAsia="宋体" w:hAnsi="宋体" w:cs="宋体"/>
          <w:color w:val="000000"/>
          <w:sz w:val="21"/>
        </w:rPr>
        <w:t>“</w:t>
      </w:r>
      <w:r w:rsidRPr="0001500B">
        <w:rPr>
          <w:rFonts w:ascii="楷体" w:eastAsia="楷体" w:hAnsi="楷体" w:cs="楷体"/>
          <w:color w:val="000000"/>
          <w:sz w:val="21"/>
        </w:rPr>
        <w:t>母亲那种勤劳俭朴的习惯，母亲那种宽厚仁慈的态度，至今还在我心中留有深刻的印象。</w:t>
      </w:r>
      <w:r w:rsidRPr="0001500B">
        <w:rPr>
          <w:rFonts w:ascii="宋体" w:eastAsia="宋体" w:hAnsi="宋体" w:cs="宋体"/>
          <w:color w:val="000000"/>
          <w:sz w:val="21"/>
        </w:rPr>
        <w:t>”</w:t>
      </w:r>
      <w:r w:rsidRPr="0001500B">
        <w:rPr>
          <w:rFonts w:ascii="楷体" w:eastAsia="楷体" w:hAnsi="楷体" w:cs="楷体"/>
          <w:color w:val="000000"/>
          <w:sz w:val="21"/>
        </w:rPr>
        <w:t>从长辈那里得到的教益让我们受益终生。</w:t>
      </w:r>
    </w:p>
    <w:p w14:paraId="70117B18" w14:textId="77777777" w:rsidR="0001500B" w:rsidRPr="0001500B" w:rsidRDefault="0001500B" w:rsidP="0001500B">
      <w:pPr>
        <w:spacing w:line="360" w:lineRule="auto"/>
        <w:textAlignment w:val="center"/>
        <w:rPr>
          <w:color w:val="000000"/>
          <w:sz w:val="21"/>
        </w:rPr>
      </w:pPr>
      <w:r w:rsidRPr="0001500B">
        <w:rPr>
          <w:rFonts w:ascii="宋体" w:eastAsia="宋体" w:hAnsi="宋体" w:cs="宋体"/>
          <w:color w:val="000000"/>
          <w:sz w:val="21"/>
        </w:rPr>
        <w:t>请你给家人写一封信，告诉他们，你从他们那里得到了教益。</w:t>
      </w:r>
    </w:p>
    <w:p w14:paraId="69AC4E37" w14:textId="77777777" w:rsidR="0001500B" w:rsidRDefault="0001500B" w:rsidP="0001500B">
      <w:pPr>
        <w:spacing w:line="360" w:lineRule="auto"/>
        <w:textAlignment w:val="center"/>
        <w:rPr>
          <w:color w:val="000000"/>
        </w:rPr>
      </w:pPr>
      <w:r w:rsidRPr="0001500B">
        <w:rPr>
          <w:rFonts w:ascii="宋体" w:eastAsia="宋体" w:hAnsi="宋体" w:cs="宋体"/>
          <w:color w:val="000000"/>
          <w:sz w:val="21"/>
        </w:rPr>
        <w:t>要求：（1）请以“那一刻，我读懂了你”为题目，</w:t>
      </w:r>
      <w:proofErr w:type="gramStart"/>
      <w:r w:rsidRPr="0001500B">
        <w:rPr>
          <w:rFonts w:ascii="宋体" w:eastAsia="宋体" w:hAnsi="宋体" w:cs="宋体"/>
          <w:color w:val="000000"/>
          <w:sz w:val="21"/>
        </w:rPr>
        <w:t>并以下</w:t>
      </w:r>
      <w:proofErr w:type="gramEnd"/>
      <w:r w:rsidRPr="0001500B">
        <w:rPr>
          <w:rFonts w:ascii="宋体" w:eastAsia="宋体" w:hAnsi="宋体" w:cs="宋体"/>
          <w:color w:val="000000"/>
          <w:sz w:val="21"/>
        </w:rPr>
        <w:t>面的文字为开头：爸爸（妈妈或其他家人），此</w:t>
      </w:r>
      <w:r w:rsidRPr="0001500B">
        <w:rPr>
          <w:rFonts w:ascii="宋体" w:eastAsia="宋体" w:hAnsi="宋体" w:cs="宋体"/>
          <w:color w:val="000000"/>
          <w:sz w:val="21"/>
        </w:rPr>
        <w:lastRenderedPageBreak/>
        <w:t>时此刻我正参加人生中一场重要的考试。人的成长就在一瞬间，而读懂你，就在那一刻……（2）信末署名为“小南瓜”（3）不少于600字（4）不出现个人真实信息（人名、校名等）。</w:t>
      </w:r>
    </w:p>
    <w:p w14:paraId="12417E02" w14:textId="77777777" w:rsidR="0001500B" w:rsidRDefault="0001500B" w:rsidP="0001500B">
      <w:pPr>
        <w:spacing w:line="360" w:lineRule="auto"/>
        <w:textAlignment w:val="center"/>
        <w:rPr>
          <w:color w:val="000000"/>
        </w:rPr>
      </w:pPr>
    </w:p>
    <w:p w14:paraId="180CACA7" w14:textId="77777777" w:rsidR="0001500B" w:rsidRPr="0001500B" w:rsidRDefault="0001500B">
      <w:pPr>
        <w:rPr>
          <w:rFonts w:eastAsia="宋体"/>
          <w:b/>
          <w:sz w:val="21"/>
        </w:rPr>
      </w:pPr>
    </w:p>
    <w:p w14:paraId="66E02480" w14:textId="77777777" w:rsidR="0001500B" w:rsidRDefault="0001500B">
      <w:pPr>
        <w:rPr>
          <w:rFonts w:eastAsia="宋体"/>
          <w:b/>
          <w:sz w:val="21"/>
        </w:rPr>
      </w:pPr>
    </w:p>
    <w:p w14:paraId="4B4FF73C" w14:textId="77777777" w:rsidR="0001500B" w:rsidRDefault="0001500B">
      <w:pPr>
        <w:rPr>
          <w:rFonts w:eastAsia="宋体"/>
          <w:b/>
          <w:sz w:val="21"/>
        </w:rPr>
      </w:pPr>
    </w:p>
    <w:p w14:paraId="1C979D04" w14:textId="77777777" w:rsidR="00D23FDA" w:rsidRDefault="00D23FDA">
      <w:pPr>
        <w:sectPr w:rsidR="00D23FDA" w:rsidSect="00894C10">
          <w:headerReference w:type="default" r:id="rId11"/>
          <w:footerReference w:type="default" r:id="rId12"/>
          <w:pgSz w:w="11900" w:h="16840" w:code="9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14:paraId="7F6F5121" w14:textId="77777777" w:rsidR="00D23FDA" w:rsidRDefault="0001500B">
      <w:pPr>
        <w:jc w:val="center"/>
      </w:pPr>
      <w:r>
        <w:rPr>
          <w:rFonts w:eastAsia="黑体"/>
          <w:b/>
          <w:sz w:val="32"/>
        </w:rPr>
        <w:lastRenderedPageBreak/>
        <w:t>2023-2024</w:t>
      </w:r>
      <w:r>
        <w:rPr>
          <w:rFonts w:eastAsia="黑体"/>
          <w:b/>
          <w:sz w:val="32"/>
        </w:rPr>
        <w:t>学年浙江省杭州市余杭区八年级（上）开学语文试卷</w:t>
      </w:r>
    </w:p>
    <w:p w14:paraId="6C886568" w14:textId="77777777" w:rsidR="00D23FDA" w:rsidRDefault="0001500B">
      <w:pPr>
        <w:jc w:val="center"/>
      </w:pPr>
      <w:r>
        <w:rPr>
          <w:rFonts w:eastAsia="黑体"/>
          <w:b/>
          <w:sz w:val="21"/>
        </w:rPr>
        <w:t>参考答案与试题解析</w:t>
      </w:r>
    </w:p>
    <w:p w14:paraId="47A741E3" w14:textId="77777777" w:rsidR="00D23FDA" w:rsidRDefault="0001500B">
      <w:r>
        <w:rPr>
          <w:rFonts w:eastAsia="宋体"/>
          <w:b/>
          <w:sz w:val="21"/>
        </w:rPr>
        <w:t>一、积累与运用。</w:t>
      </w:r>
    </w:p>
    <w:p w14:paraId="76978C16" w14:textId="77777777" w:rsidR="00D23FDA" w:rsidRDefault="0001500B">
      <w:pPr>
        <w:ind w:left="525" w:hanging="420"/>
      </w:pP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、【解答】答案：</w:t>
      </w:r>
    </w:p>
    <w:p w14:paraId="2EE6140A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①</w:t>
      </w:r>
      <w:r>
        <w:rPr>
          <w:rFonts w:eastAsia="宋体"/>
          <w:sz w:val="21"/>
        </w:rPr>
        <w:t>锲</w:t>
      </w:r>
      <w:r>
        <w:rPr>
          <w:rFonts w:eastAsia="宋体"/>
          <w:sz w:val="21"/>
        </w:rPr>
        <w:t xml:space="preserve">  ②</w:t>
      </w:r>
      <w:r>
        <w:rPr>
          <w:rFonts w:eastAsia="宋体"/>
          <w:sz w:val="21"/>
        </w:rPr>
        <w:t>瘁</w:t>
      </w:r>
    </w:p>
    <w:p w14:paraId="4B9B9AC6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①A   ②B</w:t>
      </w:r>
    </w:p>
    <w:p w14:paraId="2B8D8149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B</w:t>
      </w:r>
    </w:p>
    <w:p w14:paraId="6EA5A1D0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）示例：《己亥杂诗（其五）》中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落红不是无情物，化作春泥更护花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，饱含着龚自珍至死不忘报国的满腔热情。</w:t>
      </w:r>
    </w:p>
    <w:p w14:paraId="633D8FA9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【知识点】综合读写</w:t>
      </w:r>
    </w:p>
    <w:p w14:paraId="4BBD4433" w14:textId="77777777" w:rsidR="00D23FDA" w:rsidRDefault="0001500B">
      <w:pPr>
        <w:ind w:left="525" w:hanging="420"/>
      </w:pP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、【解答】答案：</w:t>
      </w:r>
    </w:p>
    <w:p w14:paraId="36EE3165" w14:textId="77777777" w:rsidR="00D23FDA" w:rsidRDefault="0001500B">
      <w:pPr>
        <w:ind w:left="525"/>
      </w:pPr>
      <w:r>
        <w:rPr>
          <w:rFonts w:eastAsia="宋体"/>
          <w:sz w:val="21"/>
        </w:rPr>
        <w:t>用兵器保卫国家。</w:t>
      </w:r>
    </w:p>
    <w:p w14:paraId="6AE9B380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【知识点】图（表）文转换</w:t>
      </w:r>
    </w:p>
    <w:p w14:paraId="22981E1A" w14:textId="77777777" w:rsidR="00D23FDA" w:rsidRDefault="0001500B">
      <w:pPr>
        <w:ind w:left="525" w:hanging="420"/>
      </w:pP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、【答案】</w:t>
      </w:r>
      <w:r>
        <w:rPr>
          <w:rFonts w:eastAsia="宋体"/>
          <w:sz w:val="21"/>
        </w:rPr>
        <w:t>D</w:t>
      </w:r>
    </w:p>
    <w:p w14:paraId="40C794CD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【知识点】排列句子顺序</w:t>
      </w:r>
    </w:p>
    <w:p w14:paraId="43A44FA5" w14:textId="77777777" w:rsidR="00D23FDA" w:rsidRDefault="0001500B">
      <w:pPr>
        <w:ind w:left="525" w:hanging="420"/>
      </w:pP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、【答案】此夜曲中闻折柳</w:t>
      </w:r>
      <w:r>
        <w:rPr>
          <w:rFonts w:eastAsia="宋体"/>
          <w:sz w:val="21"/>
        </w:rPr>
        <w:t>,</w:t>
      </w:r>
      <w:r>
        <w:rPr>
          <w:rFonts w:eastAsia="宋体"/>
          <w:sz w:val="21"/>
        </w:rPr>
        <w:t>凭君传语报平安</w:t>
      </w:r>
      <w:r>
        <w:rPr>
          <w:rFonts w:eastAsia="宋体"/>
          <w:sz w:val="21"/>
        </w:rPr>
        <w:t>,</w:t>
      </w:r>
      <w:r>
        <w:rPr>
          <w:rFonts w:eastAsia="宋体"/>
          <w:sz w:val="21"/>
        </w:rPr>
        <w:t>惟吾德馨</w:t>
      </w:r>
      <w:r>
        <w:rPr>
          <w:rFonts w:eastAsia="宋体"/>
          <w:sz w:val="21"/>
        </w:rPr>
        <w:t>,</w:t>
      </w:r>
      <w:r>
        <w:rPr>
          <w:rFonts w:eastAsia="宋体"/>
          <w:sz w:val="21"/>
        </w:rPr>
        <w:t>濯清涟而不妖</w:t>
      </w:r>
      <w:r>
        <w:rPr>
          <w:rFonts w:eastAsia="宋体"/>
          <w:sz w:val="21"/>
        </w:rPr>
        <w:t>,</w:t>
      </w:r>
      <w:r>
        <w:rPr>
          <w:rFonts w:eastAsia="宋体"/>
          <w:sz w:val="21"/>
        </w:rPr>
        <w:t>不畏浮云遮望眼</w:t>
      </w:r>
      <w:r>
        <w:rPr>
          <w:rFonts w:eastAsia="宋体"/>
          <w:sz w:val="21"/>
        </w:rPr>
        <w:t>,</w:t>
      </w:r>
      <w:r>
        <w:rPr>
          <w:rFonts w:eastAsia="宋体"/>
          <w:sz w:val="21"/>
        </w:rPr>
        <w:t>会当凌绝顶</w:t>
      </w:r>
    </w:p>
    <w:p w14:paraId="1190383F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【知识点】名篇名句默写</w:t>
      </w:r>
    </w:p>
    <w:p w14:paraId="64CA916A" w14:textId="77777777" w:rsidR="00D23FDA" w:rsidRDefault="0001500B">
      <w:pPr>
        <w:ind w:left="525" w:hanging="420"/>
      </w:pPr>
      <w:r>
        <w:rPr>
          <w:rFonts w:eastAsia="宋体"/>
          <w:sz w:val="21"/>
        </w:rPr>
        <w:t>5</w:t>
      </w:r>
      <w:r>
        <w:rPr>
          <w:rFonts w:eastAsia="宋体"/>
          <w:sz w:val="21"/>
        </w:rPr>
        <w:t>、【解答】答案：</w:t>
      </w:r>
    </w:p>
    <w:p w14:paraId="4A39891E" w14:textId="77777777" w:rsidR="00D23FDA" w:rsidRDefault="0001500B">
      <w:pPr>
        <w:ind w:left="525"/>
      </w:pPr>
      <w:r>
        <w:rPr>
          <w:rFonts w:eastAsia="宋体"/>
          <w:sz w:val="21"/>
        </w:rPr>
        <w:t>鲲鹏振翅九万里</w:t>
      </w:r>
      <w:r>
        <w:rPr>
          <w:rFonts w:eastAsia="宋体"/>
          <w:sz w:val="21"/>
        </w:rPr>
        <w:t xml:space="preserve">     </w:t>
      </w:r>
      <w:r>
        <w:rPr>
          <w:rFonts w:eastAsia="宋体"/>
          <w:sz w:val="21"/>
        </w:rPr>
        <w:t>少年报国一片心</w:t>
      </w:r>
    </w:p>
    <w:p w14:paraId="1C4E162C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【知识点】对联</w:t>
      </w:r>
    </w:p>
    <w:p w14:paraId="7AB55A64" w14:textId="77777777" w:rsidR="00D23FDA" w:rsidRDefault="0001500B">
      <w:r>
        <w:rPr>
          <w:rFonts w:eastAsia="宋体"/>
          <w:b/>
          <w:sz w:val="21"/>
        </w:rPr>
        <w:t>二、阅读。</w:t>
      </w:r>
    </w:p>
    <w:p w14:paraId="1A59A850" w14:textId="77777777" w:rsidR="00D23FDA" w:rsidRDefault="0001500B">
      <w:pPr>
        <w:ind w:left="525" w:hanging="420"/>
      </w:pPr>
      <w:r>
        <w:rPr>
          <w:rFonts w:eastAsia="宋体"/>
          <w:sz w:val="21"/>
        </w:rPr>
        <w:t>6</w:t>
      </w:r>
      <w:r>
        <w:rPr>
          <w:rFonts w:eastAsia="宋体"/>
          <w:sz w:val="21"/>
        </w:rPr>
        <w:t>、【答案】</w:t>
      </w:r>
      <w:r>
        <w:rPr>
          <w:rFonts w:eastAsia="宋体"/>
          <w:sz w:val="21"/>
        </w:rPr>
        <w:t>D</w:t>
      </w:r>
    </w:p>
    <w:p w14:paraId="7C9AD3CF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【知识点】名著综合</w:t>
      </w:r>
    </w:p>
    <w:p w14:paraId="5ABCA8BB" w14:textId="77777777" w:rsidR="00D23FDA" w:rsidRDefault="0001500B">
      <w:pPr>
        <w:ind w:left="525" w:hanging="420"/>
      </w:pPr>
      <w:r>
        <w:rPr>
          <w:rFonts w:eastAsia="宋体"/>
          <w:sz w:val="21"/>
        </w:rPr>
        <w:t>7</w:t>
      </w:r>
      <w:r>
        <w:rPr>
          <w:rFonts w:eastAsia="宋体"/>
          <w:sz w:val="21"/>
        </w:rPr>
        <w:t>、【解答】本题考查名著阅读感悟。要求仿照示例，用包含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一开始我以为</w:t>
      </w:r>
      <w:r>
        <w:rPr>
          <w:rFonts w:eastAsia="宋体"/>
          <w:sz w:val="21"/>
        </w:rPr>
        <w:t>……</w:t>
      </w:r>
      <w:r>
        <w:rPr>
          <w:rFonts w:eastAsia="宋体"/>
          <w:sz w:val="21"/>
        </w:rPr>
        <w:t>后来才知道</w:t>
      </w:r>
      <w:r>
        <w:rPr>
          <w:rFonts w:eastAsia="宋体"/>
          <w:sz w:val="21"/>
        </w:rPr>
        <w:t>……”</w:t>
      </w:r>
      <w:r>
        <w:rPr>
          <w:rFonts w:eastAsia="宋体"/>
          <w:sz w:val="21"/>
        </w:rPr>
        <w:t>的句式，结合人物的成长经历，写出你对书中人物的成长感悟。</w:t>
      </w:r>
    </w:p>
    <w:p w14:paraId="12A1E394" w14:textId="77777777" w:rsidR="00D23FDA" w:rsidRDefault="0001500B">
      <w:pPr>
        <w:ind w:left="525"/>
      </w:pPr>
      <w:r>
        <w:rPr>
          <w:rFonts w:eastAsia="宋体"/>
          <w:sz w:val="21"/>
        </w:rPr>
        <w:t>《骆驼祥子》是我国现代著名作家老舍的代表作，描写了老北平的一个人力车夫的故事。祥子来自农村，他老实、健壮、坚忍、自尊心强、吃苦耐劳，决心凭自己的力气挣饭吃。但是，经历了三起三落后，他失去了生活的信心。最终变成了麻木、潦倒、狡猾、好占便宜、吃喝嫖赌、自暴自弃的行尸走肉。此小说大量应用北京口语、方言，还有一些老北平的风土人情的描写，是现代白话文小说的经典作品。它深刻揭露了旧中国的黑暗，控诉了统治阶级对劳动者的剥削、压迫，表达了作者对劳动人民的深切同情，向人们展示军阀混战、黑暗统治下的北京底层贫苦市民生活于痛苦深渊中的图景。</w:t>
      </w:r>
    </w:p>
    <w:p w14:paraId="67A46FD7" w14:textId="77777777" w:rsidR="00D23FDA" w:rsidRDefault="0001500B">
      <w:pPr>
        <w:ind w:left="525"/>
      </w:pPr>
      <w:r>
        <w:rPr>
          <w:rFonts w:eastAsia="宋体"/>
          <w:sz w:val="21"/>
        </w:rPr>
        <w:t>《海底两万里》此书主要讲述鹦鹉螺号潜艇的故事。</w:t>
      </w:r>
      <w:r>
        <w:rPr>
          <w:rFonts w:eastAsia="宋体"/>
          <w:sz w:val="21"/>
        </w:rPr>
        <w:t>1866</w:t>
      </w:r>
      <w:r>
        <w:rPr>
          <w:rFonts w:eastAsia="宋体"/>
          <w:sz w:val="21"/>
        </w:rPr>
        <w:t>年，海上发现了一只疑似为独角鲸的大怪物，阿龙纳斯教授及仆人康塞尔受邀参加追捕。在追捕过程中，他们与鱼叉手尼德</w:t>
      </w:r>
      <w:r>
        <w:rPr>
          <w:rFonts w:eastAsia="宋体"/>
          <w:sz w:val="21"/>
        </w:rPr>
        <w:t>•</w:t>
      </w:r>
      <w:r>
        <w:rPr>
          <w:rFonts w:eastAsia="宋体"/>
          <w:sz w:val="21"/>
        </w:rPr>
        <w:t>兰不幸落水，到了怪物的脊背上。他们发现这怪物并非是什么独角鲸，而是一艘构造奇妙的潜艇。潜艇是尼摩在大洋中的一座荒岛上秘密建造的，船身坚固，利用海水发电。尼摩船长邀请阿龙纳斯海底旅行。他们</w:t>
      </w:r>
      <w:r>
        <w:rPr>
          <w:rFonts w:eastAsia="宋体"/>
          <w:sz w:val="21"/>
        </w:rPr>
        <w:lastRenderedPageBreak/>
        <w:t>从太平洋出发，经过珊瑚岛、印度洋、红海、地中海、大西洋，看到海中许多罕见的动植物和奇异景象。途中还经历了搁浅、土著围攻、同鲨鱼搏斗、冰山封路、章鱼袭击等许多险情。最后，当潜艇到达挪威海岸时，三人不辞而别，回到了他们的家乡。</w:t>
      </w:r>
    </w:p>
    <w:p w14:paraId="2A638B76" w14:textId="77777777" w:rsidR="00D23FDA" w:rsidRDefault="0001500B">
      <w:pPr>
        <w:ind w:left="525"/>
      </w:pPr>
      <w:r>
        <w:rPr>
          <w:rFonts w:eastAsia="宋体"/>
          <w:sz w:val="21"/>
        </w:rPr>
        <w:t>《朝花夕拾》创作于</w:t>
      </w:r>
      <w:r>
        <w:rPr>
          <w:rFonts w:eastAsia="宋体"/>
          <w:sz w:val="21"/>
        </w:rPr>
        <w:t>1926</w:t>
      </w:r>
      <w:r>
        <w:rPr>
          <w:rFonts w:eastAsia="宋体"/>
          <w:sz w:val="21"/>
        </w:rPr>
        <w:t>年，是鲁迅所写的唯一一部回忆性的散文集，原名《旧事重提》。多侧面地反映了作者鲁迅青少年时期的生活，形象地反映了他的性格和志趣的形成经过。前七篇反映他童年时代在绍兴的家庭和私塾中的生活情景，后三篇叙述他从家乡到南京，又到日本留学，然后回国教书的经历。揭露了半封建半殖民地社会种种丑恶的不合理现象，同时反映了有抱负的青年知识分子在旧中国茫茫黑夜中，不畏艰险寻找光明的困难历程，抒发了作者对往日亲友、师长的怀念之情。</w:t>
      </w:r>
    </w:p>
    <w:p w14:paraId="47E9E71D" w14:textId="77777777" w:rsidR="00D23FDA" w:rsidRDefault="0001500B">
      <w:pPr>
        <w:ind w:left="525"/>
      </w:pPr>
      <w:r>
        <w:rPr>
          <w:rFonts w:eastAsia="宋体"/>
          <w:sz w:val="21"/>
        </w:rPr>
        <w:t>名著阅读需注意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广度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与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深度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，掌握相关文学文化常识、掌握主要人物及性格特点、能简述或概括主要情节、能鉴赏评析重点句子及艺术特色。</w:t>
      </w:r>
    </w:p>
    <w:p w14:paraId="735414AE" w14:textId="77777777" w:rsidR="00D23FDA" w:rsidRDefault="0001500B">
      <w:pPr>
        <w:ind w:left="525"/>
      </w:pPr>
      <w:r>
        <w:rPr>
          <w:rFonts w:eastAsia="宋体"/>
          <w:sz w:val="21"/>
        </w:rPr>
        <w:t>答案：</w:t>
      </w:r>
    </w:p>
    <w:p w14:paraId="7BAA4C8C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）示例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 xml:space="preserve">A  </w:t>
      </w:r>
      <w:r>
        <w:rPr>
          <w:rFonts w:eastAsia="宋体"/>
          <w:sz w:val="21"/>
        </w:rPr>
        <w:t>一开始我以为祥子能像初来北京时那样，一直拥有梦想，即便经历了买车失车的三起三落后，依然努力拉车，坚守初心；后来才知道，祥子在小福子自杀之后走向堕落，彻底放弃希望，行尸走肉般活着。我明白：成长要秉持初心，不被环境所改变。</w:t>
      </w:r>
    </w:p>
    <w:p w14:paraId="4F478215" w14:textId="77777777" w:rsidR="00D23FDA" w:rsidRDefault="0001500B">
      <w:pPr>
        <w:ind w:left="525"/>
      </w:pPr>
      <w:r>
        <w:rPr>
          <w:rFonts w:eastAsia="宋体"/>
          <w:sz w:val="21"/>
        </w:rPr>
        <w:t>示例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 xml:space="preserve">B  </w:t>
      </w:r>
      <w:r>
        <w:rPr>
          <w:rFonts w:eastAsia="宋体"/>
          <w:sz w:val="21"/>
        </w:rPr>
        <w:t>一开始我以为尼摩船长冷漠、残酷、不近人情，当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诺第留斯号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面对海上敌人时，尼摩船长就是一个冷酷的杀手，击毁一艘又一艘船只，残忍地夺去一个又一个生命。后来才知道海底生活时刻隐含着巨大的危机，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诺第留斯号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所面对的不仅是海上的敌人，还有多变的自然环境，这就需要一个足够冷静的人掌控大局，趋利避害，关键时刻甚至要为了大局壮士断腕。我明白：成长就是用顽强的毅力和永不服输的精神与恶劣环境抗争。</w:t>
      </w:r>
    </w:p>
    <w:p w14:paraId="055636C6" w14:textId="77777777" w:rsidR="00D23FDA" w:rsidRDefault="0001500B">
      <w:pPr>
        <w:ind w:left="525"/>
      </w:pPr>
      <w:r>
        <w:rPr>
          <w:rFonts w:eastAsia="宋体"/>
          <w:sz w:val="21"/>
        </w:rPr>
        <w:t>示例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 xml:space="preserve">C  </w:t>
      </w:r>
      <w:r>
        <w:rPr>
          <w:rFonts w:eastAsia="宋体"/>
          <w:sz w:val="21"/>
        </w:rPr>
        <w:t>一开始我以为，鲁迅可以永远是百草园和三味书屋里那个天真的儿童，他追云雀、拔何首乌，在三味书屋里用纸糊的盔甲套在指甲上做戏。后来才知道，人在不安定的环境中必须成长。面对国家的贫弱，民众的麻木，他外出求学，弃医从文，积极寻找治国的良方。我明白：成长就是告别天真，承担社会的责任。</w:t>
      </w:r>
    </w:p>
    <w:p w14:paraId="578006EC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【知识点】名著综合</w:t>
      </w:r>
    </w:p>
    <w:p w14:paraId="65966007" w14:textId="77777777" w:rsidR="00D23FDA" w:rsidRDefault="0001500B">
      <w:pPr>
        <w:ind w:left="525" w:hanging="420"/>
      </w:pPr>
      <w:r>
        <w:rPr>
          <w:rFonts w:eastAsia="宋体"/>
          <w:sz w:val="21"/>
        </w:rPr>
        <w:t>8</w:t>
      </w:r>
      <w:r>
        <w:rPr>
          <w:rFonts w:eastAsia="宋体"/>
          <w:sz w:val="21"/>
        </w:rPr>
        <w:t>、【解答】（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）本题考查文章内容的梳理。空一：根据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门临花市占春早，居近湖滨归钓迟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生活在西湖边赏景郊游的惬意，以及对战前美好生活的怀念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可定位到第</w:t>
      </w:r>
      <w:r>
        <w:rPr>
          <w:rFonts w:eastAsia="宋体"/>
          <w:sz w:val="21"/>
        </w:rPr>
        <w:t>③</w:t>
      </w:r>
      <w:r>
        <w:rPr>
          <w:rFonts w:eastAsia="宋体"/>
          <w:sz w:val="21"/>
        </w:rPr>
        <w:t>段，由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他带我去湖滨散步，冬天为赏雪，夏天为赏荷。赏雪的时候少，因为天气太冷了，赏荷却是夏天傍晚常常去的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可归纳出：回忆往昔家住西湖边，父亲带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我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去湖滨散步，冬赏雪，夏赏荷；空二：根据</w:t>
      </w:r>
      <w:r>
        <w:rPr>
          <w:rFonts w:eastAsia="宋体"/>
          <w:sz w:val="21"/>
        </w:rPr>
        <w:t>““</w:t>
      </w:r>
      <w:r>
        <w:rPr>
          <w:rFonts w:eastAsia="宋体"/>
          <w:sz w:val="21"/>
        </w:rPr>
        <w:t>我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与父亲闲谈有关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新着荷衣人未识，年年湖海客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的含义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新着荷衣人未识，年年湖海客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可定位到</w:t>
      </w:r>
      <w:r>
        <w:rPr>
          <w:rFonts w:eastAsia="宋体"/>
          <w:sz w:val="21"/>
        </w:rPr>
        <w:t>⑤</w:t>
      </w:r>
      <w:r>
        <w:rPr>
          <w:rFonts w:eastAsia="宋体"/>
          <w:sz w:val="21"/>
        </w:rPr>
        <w:t>段，由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但我觉得他脸上似有一丝蓦然回首的落寞神情。难道父亲仍有用世之心，只是叹知遇难求吗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可归纳出：空怀用世之心却难寻知遇的落寞；空三：根据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一笑横流容并涉，安知明日我非鱼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表达对荷花的喜爱之情，暗含对杭州能够早日结束战争，恢复往日盛景的希望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可定位到第</w:t>
      </w:r>
      <w:r>
        <w:rPr>
          <w:rFonts w:eastAsia="宋体"/>
          <w:sz w:val="21"/>
        </w:rPr>
        <w:t>⑦</w:t>
      </w:r>
      <w:r>
        <w:rPr>
          <w:rFonts w:eastAsia="宋体"/>
          <w:sz w:val="21"/>
        </w:rPr>
        <w:t>段，由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有一天，和系里几位同学在街上购物，遇上滂沱大雨，我们就在一间茶楼品茗谈天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那时杭州陷于日寇，老师慨叹有家归不得，因而格外思念杭州的荷花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可归纳：大学期间，与老师同学喝茶谈天，老师感慨当时有家不能归；空四：根据</w:t>
      </w:r>
      <w:r>
        <w:rPr>
          <w:rFonts w:eastAsia="宋体"/>
          <w:sz w:val="21"/>
        </w:rPr>
        <w:t>“‘</w:t>
      </w:r>
      <w:r>
        <w:rPr>
          <w:rFonts w:eastAsia="宋体"/>
          <w:sz w:val="21"/>
        </w:rPr>
        <w:t>我</w:t>
      </w:r>
      <w:r>
        <w:rPr>
          <w:rFonts w:eastAsia="宋体"/>
          <w:sz w:val="21"/>
        </w:rPr>
        <w:t>’</w:t>
      </w:r>
      <w:r>
        <w:rPr>
          <w:rFonts w:eastAsia="宋体"/>
          <w:sz w:val="21"/>
        </w:rPr>
        <w:t>去拜访夏老师，爱荷的夏老师送了</w:t>
      </w:r>
      <w:r>
        <w:rPr>
          <w:rFonts w:eastAsia="宋体"/>
          <w:sz w:val="21"/>
        </w:rPr>
        <w:t>‘</w:t>
      </w:r>
      <w:r>
        <w:rPr>
          <w:rFonts w:eastAsia="宋体"/>
          <w:sz w:val="21"/>
        </w:rPr>
        <w:t>我</w:t>
      </w:r>
      <w:r>
        <w:rPr>
          <w:rFonts w:eastAsia="宋体"/>
          <w:sz w:val="21"/>
        </w:rPr>
        <w:t>’</w:t>
      </w:r>
      <w:r>
        <w:rPr>
          <w:rFonts w:eastAsia="宋体"/>
          <w:sz w:val="21"/>
        </w:rPr>
        <w:t>一幅墨荷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事事输君到画花，墨团羞见玉槎枒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可定位到第</w:t>
      </w:r>
      <w:r>
        <w:rPr>
          <w:rFonts w:eastAsia="宋体"/>
          <w:sz w:val="21"/>
        </w:rPr>
        <w:t>⑨</w:t>
      </w:r>
      <w:r>
        <w:rPr>
          <w:rFonts w:eastAsia="宋体"/>
          <w:sz w:val="21"/>
        </w:rPr>
        <w:t>段，由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这幅墨荷幸已随身带来台湾，一直悬系壁间。记得那时另一位才华横溢、善画梅花的任老师，笑他的荷花画得不像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仰望壁上的墨荷，我好想念故乡的荷花，因为在荷</w:t>
      </w:r>
      <w:r>
        <w:rPr>
          <w:rFonts w:eastAsia="宋体"/>
          <w:sz w:val="21"/>
        </w:rPr>
        <w:lastRenderedPageBreak/>
        <w:t>花瓣上，仿佛显现出父亲和老师的音容笑貌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可归纳出：对吟诗作画、自由自在的好时光的怀念。据此回答即可。</w:t>
      </w:r>
    </w:p>
    <w:p w14:paraId="54EED3A5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）本题考查字词的赏析。</w:t>
      </w:r>
    </w:p>
    <w:p w14:paraId="693A3861" w14:textId="77777777" w:rsidR="00D23FDA" w:rsidRDefault="0001500B">
      <w:pPr>
        <w:ind w:left="525"/>
      </w:pPr>
      <w:r>
        <w:rPr>
          <w:rFonts w:eastAsia="宋体"/>
          <w:sz w:val="21"/>
        </w:rPr>
        <w:t>A.“</w:t>
      </w:r>
      <w:r>
        <w:rPr>
          <w:rFonts w:eastAsia="宋体"/>
          <w:sz w:val="21"/>
        </w:rPr>
        <w:t>渐渐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指程度或数量逐步地；慢慢地。这里指花瓣慢慢地开放，给人一种宁静安详的感觉。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淡淡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比喻浅的或不明显的，这里指花香气温淡雅，表现出盛开的荷花淡雅、清新的特点。根据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父亲的生日是农历六月初六日，正是荷花含苞待放的时候。到两个星期后的六月二十四日，便是荷花生日。母亲说荷花盛开，象征父亲身体健康。所以在六月初六那天，她总要托城里的杨伯伯，千方百计地采购来一束满是花蕾的荷花，插在瓶中供佛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可知，荷花与父亲有着特殊的渊源，父亲出生的日子正是荷花待开的时候，荷花盛开象征父亲身体健康；同时也表现出母亲虔诚的祈福，衬托出母亲对父亲深沉的爱。</w:t>
      </w:r>
    </w:p>
    <w:p w14:paraId="7991E077" w14:textId="77777777" w:rsidR="00D23FDA" w:rsidRDefault="0001500B">
      <w:pPr>
        <w:ind w:left="525"/>
      </w:pPr>
      <w:r>
        <w:rPr>
          <w:rFonts w:eastAsia="宋体"/>
          <w:sz w:val="21"/>
        </w:rPr>
        <w:t>B.“</w:t>
      </w:r>
      <w:r>
        <w:rPr>
          <w:rFonts w:eastAsia="宋体"/>
          <w:sz w:val="21"/>
        </w:rPr>
        <w:t>听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是听觉；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看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是视觉；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闻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是嗅觉，三个表示动作的词，并且构成排比，描写了夏夜赏荷的美好、优雅，衬托出荷花的清香；根据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毕竟是人间天上的享受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可知，这里写出了与家人一起赏荷的喜悦和宁静的内心。据此回答即可。</w:t>
      </w:r>
    </w:p>
    <w:p w14:paraId="6C5D1F67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）本题考查文章句子的理解。《晓出净慈寺送林子方》写月里的西子湖啊，到底特殊，秀丽的风光和其他时节迥然不同。碧绿的莲叶连接天际，浩渺无尽，红日与荷花相映，色彩分外鲜艳娇红。《夜泛西湖五绝（其四）》中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菰蒲无边水茫茫，荷花夜开风露香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写诗人月夜泛舟西湖，荷花香味扑面而来，也体现了欢乐而惬意的场景。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渐见灯明出远寺，更待月黑看湖光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写夜晚游湖的场景其乐融融，人们谈笑风生，充满了欢乐。根据第</w:t>
      </w:r>
      <w:r>
        <w:rPr>
          <w:rFonts w:eastAsia="宋体"/>
          <w:sz w:val="21"/>
        </w:rPr>
        <w:t>④</w:t>
      </w:r>
      <w:r>
        <w:rPr>
          <w:rFonts w:eastAsia="宋体"/>
          <w:sz w:val="21"/>
        </w:rPr>
        <w:t>段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大小画舫，来往穿梭，谈笑声中，丝竹满耳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欢乐可通宵达旦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可知，杭州人夜晚游湖赏花的场景，大小画舫，来往穿梭，谈笑声中，丝竹满耳，欢乐而惬意。故应选择《夜泛西湖五绝（其四）》中的诗句进行分析。</w:t>
      </w:r>
    </w:p>
    <w:p w14:paraId="4B8A9B18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）本题考查含义的表达。杭州奥林匹克体育中心体育场，外形酷似一朵盛开的莲花，给人以温婉、秀美的感觉。整个体育场由</w:t>
      </w:r>
      <w:r>
        <w:rPr>
          <w:rFonts w:eastAsia="宋体"/>
          <w:sz w:val="21"/>
        </w:rPr>
        <w:t>28</w:t>
      </w:r>
      <w:r>
        <w:rPr>
          <w:rFonts w:eastAsia="宋体"/>
          <w:sz w:val="21"/>
        </w:rPr>
        <w:t>片大花瓣和</w:t>
      </w:r>
      <w:r>
        <w:rPr>
          <w:rFonts w:eastAsia="宋体"/>
          <w:sz w:val="21"/>
        </w:rPr>
        <w:t>27</w:t>
      </w:r>
      <w:r>
        <w:rPr>
          <w:rFonts w:eastAsia="宋体"/>
          <w:sz w:val="21"/>
        </w:rPr>
        <w:t>片小花瓣构成，仿佛随风摇曳的花朵。设计师充分融入了浙江传统文化元素，将钱塘江的波澜和丝绸的纹理融入到建筑中，使其更具动感和表现力。体育场呈现出宏伟壮观的气势，不仅给人震撼，同时也展现出了杭州的文化底蕴和艺术魅力。莲花作为中国传统文化中的重要象征之一，被视为纯洁、高尚和吉祥的象征。而杭州作为中国东方著名风景城市，又以其优美洁净的自然环境和丰富的文化内涵而著称。因此，将莲花的形象融入到体育场馆的设计中，既是对中国传统文化的传承和发扬，也是对杭州城市特色的体现。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大莲花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小莲花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的设计理念灵感源于杭州西湖中的荷花。荷花在中国文化中有着独特的意义，被誉为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水上仙花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，象征着纯洁和美好。设计师通过精心的构思和细致的表达，成功地将荷花的美丽和灵动呈现在体育场馆的外观中。外形如莲花的建筑，不仅凸显了杭州的文化特色，也使得整个体育场馆更加具有艺术感和视觉冲击力。而内部的框架结构则充分利用了钢材的优势，既保证了建筑的稳固性，又赋予了建筑更大的灵活性和设计空间。据此回答即可。</w:t>
      </w:r>
    </w:p>
    <w:p w14:paraId="1F6CB81E" w14:textId="77777777" w:rsidR="00D23FDA" w:rsidRDefault="0001500B">
      <w:pPr>
        <w:ind w:left="525"/>
      </w:pPr>
      <w:r>
        <w:rPr>
          <w:rFonts w:eastAsia="宋体"/>
          <w:sz w:val="21"/>
        </w:rPr>
        <w:t>答案：</w:t>
      </w:r>
    </w:p>
    <w:p w14:paraId="28E02CEB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）回忆往昔家住西湖边，父亲带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我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去湖滨散步，冬赏雪，夏赏荷。空怀用世之心却难寻知遇的落寞。大学期间，与老师同学喝茶谈天，老师感慨当时有家不能归。对吟诗作画、自由自在的好时光的怀念。</w:t>
      </w:r>
    </w:p>
    <w:p w14:paraId="3B27FAEE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）示例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>A</w:t>
      </w:r>
      <w:r>
        <w:rPr>
          <w:rFonts w:eastAsia="宋体"/>
          <w:sz w:val="21"/>
        </w:rPr>
        <w:t>，荷花与父亲有着特殊的渊源，父亲出生的日子正是荷花待开的时候，荷花盛开象征父亲身体健康，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渐渐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给人一种宁静安详的感觉，表现出母亲虔诚的祈福；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淡淡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表现出盛开的荷</w:t>
      </w:r>
      <w:r>
        <w:rPr>
          <w:rFonts w:eastAsia="宋体"/>
          <w:sz w:val="21"/>
        </w:rPr>
        <w:lastRenderedPageBreak/>
        <w:t>花淡雅、清新的特点，更衬托出母亲对父亲深沉的爱。</w:t>
      </w:r>
    </w:p>
    <w:p w14:paraId="07D241D9" w14:textId="77777777" w:rsidR="00D23FDA" w:rsidRDefault="0001500B">
      <w:pPr>
        <w:ind w:left="525"/>
      </w:pPr>
      <w:r>
        <w:rPr>
          <w:rFonts w:eastAsia="宋体"/>
          <w:sz w:val="21"/>
        </w:rPr>
        <w:t>示例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>B</w:t>
      </w:r>
      <w:r>
        <w:rPr>
          <w:rFonts w:eastAsia="宋体"/>
          <w:sz w:val="21"/>
        </w:rPr>
        <w:t>，运用排比的修辞，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听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看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闻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分别从听觉、视觉、嗅觉的角度，描写了夏夜赏荷的美好、优雅，衬托出荷花的清香，表达了与家人一起赏荷的喜悦和宁静的内心。</w:t>
      </w:r>
    </w:p>
    <w:p w14:paraId="2834DCF4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）示例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：《夜泛西湖五绝》（其四）中的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菰蒲无边水茫茫，荷花夜开风露香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。因为第</w:t>
      </w:r>
      <w:r>
        <w:rPr>
          <w:rFonts w:eastAsia="宋体"/>
          <w:sz w:val="21"/>
        </w:rPr>
        <w:t>④</w:t>
      </w:r>
      <w:r>
        <w:rPr>
          <w:rFonts w:eastAsia="宋体"/>
          <w:sz w:val="21"/>
        </w:rPr>
        <w:t>段中描绘杭州人夜晚游湖赏花的场景，大小画舫，来往穿梭，谈笑声中，丝竹满耳，欢乐而惬意。诗句中诗人月夜泛舟西湖，荷花香味扑面而来，也体现了欢乐而惬意的场景。</w:t>
      </w:r>
    </w:p>
    <w:p w14:paraId="0F0D3C2F" w14:textId="77777777" w:rsidR="00D23FDA" w:rsidRDefault="0001500B">
      <w:pPr>
        <w:ind w:left="525"/>
      </w:pPr>
      <w:r>
        <w:rPr>
          <w:rFonts w:eastAsia="宋体"/>
          <w:sz w:val="21"/>
        </w:rPr>
        <w:t>示例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：《夜泛西湖五绝》（其四）中的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渐见灯明出远寺，更待月黑看湖光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。因为文中夜晚游湖的场景其乐融融，人们谈笑风生，充满了欢乐。这与诗句中人们天黑游湖，期待欣赏湖光山色的快乐是相似的。</w:t>
      </w:r>
    </w:p>
    <w:p w14:paraId="09CA8BC1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）杭州西湖是个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十里荷花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的天堂，荷花给人们带来了美的享受，是人间天堂的一种象征；在古诗词里，西湖的荷花美好、芬芳，充满生机，给人们带来美好的印象；在传统文化里，荷花象征着高洁的精神，有吉祥、清廉之意。因此，杭州亚运会主场馆设计成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莲花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的造型，寓意着本次亚运会将会是一次充满活力和美好回忆的运动会，既有柔美、灿烂的一面，也代表着公正和清廉。</w:t>
      </w:r>
    </w:p>
    <w:p w14:paraId="3A6012D3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【知识点】材料阅读</w:t>
      </w:r>
    </w:p>
    <w:p w14:paraId="12BF0CD6" w14:textId="77777777" w:rsidR="00D23FDA" w:rsidRDefault="0001500B">
      <w:pPr>
        <w:ind w:left="525" w:hanging="420"/>
      </w:pPr>
      <w:r>
        <w:rPr>
          <w:rFonts w:eastAsia="宋体"/>
          <w:sz w:val="21"/>
        </w:rPr>
        <w:t>9</w:t>
      </w:r>
      <w:r>
        <w:rPr>
          <w:rFonts w:eastAsia="宋体"/>
          <w:sz w:val="21"/>
        </w:rPr>
        <w:t>、【解答】（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B.</w:t>
      </w:r>
      <w:r>
        <w:rPr>
          <w:rFonts w:eastAsia="宋体"/>
          <w:sz w:val="21"/>
        </w:rPr>
        <w:t>正确。</w:t>
      </w:r>
    </w:p>
    <w:p w14:paraId="465C1B99" w14:textId="77777777" w:rsidR="00D23FDA" w:rsidRDefault="0001500B">
      <w:pPr>
        <w:ind w:left="525"/>
      </w:pPr>
      <w:r>
        <w:rPr>
          <w:rFonts w:eastAsia="宋体"/>
          <w:sz w:val="21"/>
        </w:rPr>
        <w:t>A.</w:t>
      </w:r>
      <w:r>
        <w:rPr>
          <w:rFonts w:eastAsia="宋体"/>
          <w:sz w:val="21"/>
        </w:rPr>
        <w:t>有误，修改：结合材料一</w:t>
      </w:r>
      <w:r>
        <w:rPr>
          <w:rFonts w:eastAsia="宋体"/>
          <w:sz w:val="21"/>
        </w:rPr>
        <w:t>“5G</w:t>
      </w:r>
      <w:r>
        <w:rPr>
          <w:rFonts w:eastAsia="宋体"/>
          <w:sz w:val="21"/>
        </w:rPr>
        <w:t>运用可以在许多场合实现。在娱乐功能方配比云</w:t>
      </w:r>
      <w:r>
        <w:rPr>
          <w:rFonts w:eastAsia="宋体"/>
          <w:sz w:val="21"/>
        </w:rPr>
        <w:t>VR/AR</w:t>
      </w:r>
      <w:r>
        <w:rPr>
          <w:rFonts w:eastAsia="宋体"/>
          <w:sz w:val="21"/>
        </w:rPr>
        <w:t>，即高质量</w:t>
      </w:r>
      <w:r>
        <w:rPr>
          <w:rFonts w:eastAsia="宋体"/>
          <w:sz w:val="21"/>
        </w:rPr>
        <w:t>VR</w:t>
      </w:r>
      <w:r>
        <w:rPr>
          <w:rFonts w:eastAsia="宋体"/>
          <w:sz w:val="21"/>
        </w:rPr>
        <w:t>（虚拟现实）</w:t>
      </w:r>
      <w:r>
        <w:rPr>
          <w:rFonts w:eastAsia="宋体"/>
          <w:sz w:val="21"/>
        </w:rPr>
        <w:t>/AR</w:t>
      </w:r>
      <w:r>
        <w:rPr>
          <w:rFonts w:eastAsia="宋体"/>
          <w:sz w:val="21"/>
        </w:rPr>
        <w:t>（增强现实）产品和服务。如演唱会、足球比赛，门票一票难求，没有最佳座位。借助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，能让你身临其境以最佳角度观看演唱会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可知：未来的演唱会不是不需要买票，而是当我们没有买到票或没有最佳座位时、可以借助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身临其境以最佳角度看演唱会。</w:t>
      </w:r>
    </w:p>
    <w:p w14:paraId="569B9CB7" w14:textId="77777777" w:rsidR="00D23FDA" w:rsidRDefault="0001500B">
      <w:pPr>
        <w:ind w:left="525"/>
      </w:pPr>
      <w:r>
        <w:rPr>
          <w:rFonts w:eastAsia="宋体"/>
          <w:sz w:val="21"/>
        </w:rPr>
        <w:t>C.</w:t>
      </w:r>
      <w:r>
        <w:rPr>
          <w:rFonts w:eastAsia="宋体"/>
          <w:sz w:val="21"/>
        </w:rPr>
        <w:t>有误，修改：结合材料二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一般情况下，拥有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手机的你，只要在手机中正确设置了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网络，同时又在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覆盖范围内，即使没有办理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套餐，依旧使用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套餐也可以接入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。但需要注意的两点是：一、使用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手机，可以订购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套餐，但由于手机网络制式限制，是没法使用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的。二、同一部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手机支持不同运营商提供的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服务，但同一时间仅能连接一家运营商的</w:t>
      </w:r>
      <w:r>
        <w:rPr>
          <w:rFonts w:eastAsia="宋体"/>
          <w:sz w:val="21"/>
        </w:rPr>
        <w:t>5G”</w:t>
      </w:r>
      <w:r>
        <w:rPr>
          <w:rFonts w:eastAsia="宋体"/>
          <w:sz w:val="21"/>
        </w:rPr>
        <w:t>可知：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手机只要在手机中正确设置了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网络，同时又在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覆盖范围，使用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套餐也可以接入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。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手机即使订购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套餐，由于手机网络制式限制，也是没法使用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网络的。</w:t>
      </w:r>
    </w:p>
    <w:p w14:paraId="2AD7F40B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）示例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>A</w:t>
      </w:r>
      <w:r>
        <w:rPr>
          <w:rFonts w:eastAsia="宋体"/>
          <w:sz w:val="21"/>
        </w:rPr>
        <w:t>，结合材料二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用户办理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业务不换卡、不换号，只需要换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手机。具体的条件需要等业务正式开放时明确。连接到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网络以后，在手机上显示</w:t>
      </w:r>
      <w:r>
        <w:rPr>
          <w:rFonts w:eastAsia="宋体"/>
          <w:sz w:val="21"/>
        </w:rPr>
        <w:t>5G”</w:t>
      </w:r>
      <w:r>
        <w:rPr>
          <w:rFonts w:eastAsia="宋体"/>
          <w:sz w:val="21"/>
        </w:rPr>
        <w:t>分析，如果用户办理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业务不换卡不换号，但需要换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手机。对于更换怎样的手机，如何操作，材料中讲得十分详细。把这些信息放在销售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手机的商场手机店里，可以为购买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手机的人提供详细指导。</w:t>
      </w:r>
    </w:p>
    <w:p w14:paraId="39BA227D" w14:textId="77777777" w:rsidR="00D23FDA" w:rsidRDefault="0001500B">
      <w:pPr>
        <w:ind w:left="525"/>
      </w:pPr>
      <w:r>
        <w:rPr>
          <w:rFonts w:eastAsia="宋体"/>
          <w:sz w:val="21"/>
        </w:rPr>
        <w:t>示例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>B</w:t>
      </w:r>
      <w:r>
        <w:rPr>
          <w:rFonts w:eastAsia="宋体"/>
          <w:sz w:val="21"/>
        </w:rPr>
        <w:t>，结合材料二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疑问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：不办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套餐也能用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网络？回答：一般情况下，拥有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手机的你，只要在手机中正确设置了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网络，同时又在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覆盖范围内，即使没有办理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套餐，依旧使用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套餐也可以接入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。但需要注意的两点是：一、使用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手机，可以订购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套餐，但由于手机网络制式限制，是没法使用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的。二、同一部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手机支持不同运营商提供的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服务，但同一时间仅能连接一家运营商的</w:t>
      </w:r>
      <w:r>
        <w:rPr>
          <w:rFonts w:eastAsia="宋体"/>
          <w:sz w:val="21"/>
        </w:rPr>
        <w:t>5G”</w:t>
      </w:r>
      <w:r>
        <w:rPr>
          <w:rFonts w:eastAsia="宋体"/>
          <w:sz w:val="21"/>
        </w:rPr>
        <w:t>分析，材料详细介绍了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业务的基本信息，并对办理流程进行了答疑。把这些信息放在网上营业厅，可以为在网上办理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业务的人提供指导。</w:t>
      </w:r>
    </w:p>
    <w:p w14:paraId="34C9DCBE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）要求模仿示例，为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创建一条百科词条。可结合材料一图表中信息</w:t>
      </w:r>
      <w:r>
        <w:rPr>
          <w:rFonts w:eastAsia="宋体"/>
          <w:sz w:val="21"/>
        </w:rPr>
        <w:t>“5G</w:t>
      </w:r>
      <w:r>
        <w:rPr>
          <w:rFonts w:eastAsia="宋体"/>
          <w:sz w:val="21"/>
        </w:rPr>
        <w:t>第</w:t>
      </w:r>
      <w:r>
        <w:rPr>
          <w:rFonts w:eastAsia="宋体"/>
          <w:sz w:val="21"/>
        </w:rPr>
        <w:t>5</w:t>
      </w:r>
      <w:r>
        <w:rPr>
          <w:rFonts w:eastAsia="宋体"/>
          <w:sz w:val="21"/>
        </w:rPr>
        <w:t>代通信技术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最高移动速度为</w:t>
      </w:r>
      <w:r>
        <w:rPr>
          <w:rFonts w:eastAsia="宋体"/>
          <w:sz w:val="21"/>
        </w:rPr>
        <w:t>500km/h”“</w:t>
      </w:r>
      <w:r>
        <w:rPr>
          <w:rFonts w:eastAsia="宋体"/>
          <w:sz w:val="21"/>
        </w:rPr>
        <w:t>下载速度至少为</w:t>
      </w:r>
      <w:r>
        <w:rPr>
          <w:rFonts w:eastAsia="宋体"/>
          <w:sz w:val="21"/>
        </w:rPr>
        <w:t>100Mbps”“</w:t>
      </w:r>
      <w:r>
        <w:rPr>
          <w:rFonts w:eastAsia="宋体"/>
          <w:sz w:val="21"/>
        </w:rPr>
        <w:t>时延不超过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毫秒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上传速度至少为</w:t>
      </w:r>
      <w:r>
        <w:rPr>
          <w:rFonts w:eastAsia="宋体"/>
          <w:sz w:val="21"/>
        </w:rPr>
        <w:t>50Mbps”</w:t>
      </w:r>
      <w:r>
        <w:rPr>
          <w:rFonts w:eastAsia="宋体"/>
          <w:sz w:val="21"/>
        </w:rPr>
        <w:t>和材料</w:t>
      </w:r>
      <w:r>
        <w:rPr>
          <w:rFonts w:eastAsia="宋体"/>
          <w:sz w:val="21"/>
        </w:rPr>
        <w:t>“5G</w:t>
      </w:r>
      <w:r>
        <w:rPr>
          <w:rFonts w:eastAsia="宋体"/>
          <w:sz w:val="21"/>
        </w:rPr>
        <w:t>运用可以在许多场合实现。在娱乐功能方配比云</w:t>
      </w:r>
      <w:r>
        <w:rPr>
          <w:rFonts w:eastAsia="宋体"/>
          <w:sz w:val="21"/>
        </w:rPr>
        <w:t>VR/AR</w:t>
      </w:r>
      <w:r>
        <w:rPr>
          <w:rFonts w:eastAsia="宋体"/>
          <w:sz w:val="21"/>
        </w:rPr>
        <w:t>，即高质量</w:t>
      </w:r>
      <w:r>
        <w:rPr>
          <w:rFonts w:eastAsia="宋体"/>
          <w:sz w:val="21"/>
        </w:rPr>
        <w:t>VR</w:t>
      </w:r>
      <w:r>
        <w:rPr>
          <w:rFonts w:eastAsia="宋体"/>
          <w:sz w:val="21"/>
        </w:rPr>
        <w:t>（虚拟现实）</w:t>
      </w:r>
      <w:r>
        <w:rPr>
          <w:rFonts w:eastAsia="宋体"/>
          <w:sz w:val="21"/>
        </w:rPr>
        <w:t>/AR</w:t>
      </w:r>
      <w:r>
        <w:rPr>
          <w:rFonts w:eastAsia="宋体"/>
          <w:sz w:val="21"/>
        </w:rPr>
        <w:lastRenderedPageBreak/>
        <w:t>（增强现实）产品和服务。</w:t>
      </w:r>
      <w:r>
        <w:rPr>
          <w:rFonts w:eastAsia="宋体"/>
          <w:sz w:val="21"/>
        </w:rPr>
        <w:t>……5G</w:t>
      </w:r>
      <w:r>
        <w:rPr>
          <w:rFonts w:eastAsia="宋体"/>
          <w:sz w:val="21"/>
        </w:rPr>
        <w:t>还可提供超高清和云游戏等无线家庭娱乐，以及超高清和全景直播的社交网络等。在交通方面，能满足高速和城市中远程驾驶、自动驾驶要求。运用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，物流行业、教育行业等能实现无线机器人控制，医疗行业可以实现远程医疗、远程会诊、远程手术辅导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概括作答。示例：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是第五代移动通信网络，其网络速率的下载速度至少为</w:t>
      </w:r>
      <w:r>
        <w:rPr>
          <w:rFonts w:eastAsia="宋体"/>
          <w:sz w:val="21"/>
        </w:rPr>
        <w:t>100Mbps</w:t>
      </w:r>
      <w:r>
        <w:rPr>
          <w:rFonts w:eastAsia="宋体"/>
          <w:sz w:val="21"/>
        </w:rPr>
        <w:t>，时延不超过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毫秒，上传速度至少为</w:t>
      </w:r>
      <w:r>
        <w:rPr>
          <w:rFonts w:eastAsia="宋体"/>
          <w:sz w:val="21"/>
        </w:rPr>
        <w:t>50Mbps</w:t>
      </w:r>
      <w:r>
        <w:rPr>
          <w:rFonts w:eastAsia="宋体"/>
          <w:sz w:val="21"/>
        </w:rPr>
        <w:t>，支持终端最高移动速度为</w:t>
      </w:r>
      <w:r>
        <w:rPr>
          <w:rFonts w:eastAsia="宋体"/>
          <w:sz w:val="21"/>
        </w:rPr>
        <w:t>500km/h</w:t>
      </w:r>
      <w:r>
        <w:rPr>
          <w:rFonts w:eastAsia="宋体"/>
          <w:sz w:val="21"/>
        </w:rPr>
        <w:t>，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运用可以在许多场合实现，如无线家庭娱乐、交通、物流、教育、医疗等方面为我们带来极佳的体验。</w:t>
      </w:r>
    </w:p>
    <w:p w14:paraId="3F263BDE" w14:textId="77777777" w:rsidR="00D23FDA" w:rsidRDefault="0001500B">
      <w:pPr>
        <w:ind w:left="525"/>
      </w:pPr>
      <w:r>
        <w:rPr>
          <w:rFonts w:eastAsia="宋体"/>
          <w:sz w:val="21"/>
        </w:rPr>
        <w:t>答案：</w:t>
      </w:r>
    </w:p>
    <w:p w14:paraId="38D37B21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AC</w:t>
      </w:r>
      <w:r>
        <w:rPr>
          <w:rFonts w:eastAsia="宋体"/>
          <w:sz w:val="21"/>
        </w:rPr>
        <w:t>。</w:t>
      </w:r>
      <w:r>
        <w:rPr>
          <w:rFonts w:eastAsia="宋体"/>
          <w:sz w:val="21"/>
        </w:rPr>
        <w:t>A</w:t>
      </w:r>
      <w:r>
        <w:rPr>
          <w:rFonts w:eastAsia="宋体"/>
          <w:sz w:val="21"/>
        </w:rPr>
        <w:t>项修改：未来的演唱会不是不需要买票，而是当我们没有买到票或没有最佳座位时、可以借助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身临其境以最佳角度看演唱会。</w:t>
      </w:r>
    </w:p>
    <w:p w14:paraId="242785C5" w14:textId="77777777" w:rsidR="00D23FDA" w:rsidRDefault="0001500B">
      <w:pPr>
        <w:ind w:left="525"/>
      </w:pPr>
      <w:r>
        <w:rPr>
          <w:rFonts w:eastAsia="宋体"/>
          <w:sz w:val="21"/>
        </w:rPr>
        <w:t>C</w:t>
      </w:r>
      <w:r>
        <w:rPr>
          <w:rFonts w:eastAsia="宋体"/>
          <w:sz w:val="21"/>
        </w:rPr>
        <w:t>项修改：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手机只要在手机中正确设置了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网络，同时又在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覆盖范围，使用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套餐也可以接入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。</w:t>
      </w:r>
      <w:r>
        <w:rPr>
          <w:rFonts w:eastAsia="宋体"/>
          <w:sz w:val="21"/>
        </w:rPr>
        <w:t>4G</w:t>
      </w:r>
      <w:r>
        <w:rPr>
          <w:rFonts w:eastAsia="宋体"/>
          <w:sz w:val="21"/>
        </w:rPr>
        <w:t>手机即使订购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套餐，由于手机网络制式限制，也是没法使用</w:t>
      </w:r>
      <w:r>
        <w:rPr>
          <w:rFonts w:eastAsia="宋体"/>
          <w:sz w:val="21"/>
        </w:rPr>
        <w:t xml:space="preserve">5G </w:t>
      </w:r>
      <w:r>
        <w:rPr>
          <w:rFonts w:eastAsia="宋体"/>
          <w:sz w:val="21"/>
        </w:rPr>
        <w:t>网络的。</w:t>
      </w:r>
    </w:p>
    <w:p w14:paraId="1B4395CF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）示例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>A</w:t>
      </w:r>
      <w:r>
        <w:rPr>
          <w:rFonts w:eastAsia="宋体"/>
          <w:sz w:val="21"/>
        </w:rPr>
        <w:t>，用户办理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业务不换卡不换号，但需要换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手机。对于更换怎样的手机，如何操作，材料中讲得十分详细。把这些信息放在销售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手机的商场手机店里，可以为购买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手机的人提供详细指导。</w:t>
      </w:r>
    </w:p>
    <w:p w14:paraId="0AD6E55E" w14:textId="77777777" w:rsidR="00D23FDA" w:rsidRDefault="0001500B">
      <w:pPr>
        <w:ind w:left="525"/>
      </w:pPr>
      <w:r>
        <w:rPr>
          <w:rFonts w:eastAsia="宋体"/>
          <w:sz w:val="21"/>
        </w:rPr>
        <w:t>示例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>B</w:t>
      </w:r>
      <w:r>
        <w:rPr>
          <w:rFonts w:eastAsia="宋体"/>
          <w:sz w:val="21"/>
        </w:rPr>
        <w:t>，材料详细介绍了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业务的基本信息，并对办理流程进行了答疑。把这些信息放在网上营业厅，可以为在网上办理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业务的人提供指导。</w:t>
      </w:r>
    </w:p>
    <w:p w14:paraId="7129FF58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5G</w:t>
      </w:r>
      <w:r>
        <w:rPr>
          <w:rFonts w:eastAsia="宋体"/>
          <w:sz w:val="21"/>
        </w:rPr>
        <w:t>是第五代移动通信网络，其网络速率的下载速度至少为</w:t>
      </w:r>
      <w:r>
        <w:rPr>
          <w:rFonts w:eastAsia="宋体"/>
          <w:sz w:val="21"/>
        </w:rPr>
        <w:t>100Mbps</w:t>
      </w:r>
      <w:r>
        <w:rPr>
          <w:rFonts w:eastAsia="宋体"/>
          <w:sz w:val="21"/>
        </w:rPr>
        <w:t>，时延不超过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毫秒，上传速度至少为</w:t>
      </w:r>
      <w:r>
        <w:rPr>
          <w:rFonts w:eastAsia="宋体"/>
          <w:sz w:val="21"/>
        </w:rPr>
        <w:t>50Mbps</w:t>
      </w:r>
      <w:r>
        <w:rPr>
          <w:rFonts w:eastAsia="宋体"/>
          <w:sz w:val="21"/>
        </w:rPr>
        <w:t>，支持终端最高移动速度为</w:t>
      </w:r>
      <w:r>
        <w:rPr>
          <w:rFonts w:eastAsia="宋体"/>
          <w:sz w:val="21"/>
        </w:rPr>
        <w:t>500km/h</w:t>
      </w:r>
      <w:r>
        <w:rPr>
          <w:rFonts w:eastAsia="宋体"/>
          <w:sz w:val="21"/>
        </w:rPr>
        <w:t>，能在交通、生活、娱乐、教育、医疗等方面给人们带来极大便利。</w:t>
      </w:r>
    </w:p>
    <w:p w14:paraId="7335B5A6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【知识点】材料阅读</w:t>
      </w:r>
    </w:p>
    <w:p w14:paraId="6E8683AF" w14:textId="77777777" w:rsidR="00D23FDA" w:rsidRDefault="0001500B">
      <w:pPr>
        <w:ind w:left="525" w:hanging="420"/>
      </w:pPr>
      <w:r>
        <w:rPr>
          <w:rFonts w:eastAsia="宋体"/>
          <w:sz w:val="21"/>
        </w:rPr>
        <w:t>10</w:t>
      </w:r>
      <w:r>
        <w:rPr>
          <w:rFonts w:eastAsia="宋体"/>
          <w:sz w:val="21"/>
        </w:rPr>
        <w:t>、【解答】（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）本题考查重点文言词语在文中的含义。解释词语要注意理解文言词语在具体语言环境中的用法，如通假字、词性活用、古今异义等现象。</w:t>
      </w:r>
    </w:p>
    <w:p w14:paraId="3976BD72" w14:textId="77777777" w:rsidR="00D23FDA" w:rsidRDefault="0001500B">
      <w:pPr>
        <w:ind w:left="525"/>
      </w:pPr>
      <w:r>
        <w:rPr>
          <w:rFonts w:eastAsia="宋体"/>
          <w:sz w:val="21"/>
        </w:rPr>
        <w:t>①</w:t>
      </w:r>
      <w:r>
        <w:rPr>
          <w:rFonts w:eastAsia="宋体"/>
          <w:sz w:val="21"/>
        </w:rPr>
        <w:t>句意为：我的事情完成了。结合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毕业、完毕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分析，意思为：完成，完结。</w:t>
      </w:r>
    </w:p>
    <w:p w14:paraId="1B4E9569" w14:textId="77777777" w:rsidR="00D23FDA" w:rsidRDefault="0001500B">
      <w:pPr>
        <w:ind w:left="525"/>
      </w:pPr>
      <w:r>
        <w:rPr>
          <w:rFonts w:eastAsia="宋体"/>
          <w:sz w:val="21"/>
        </w:rPr>
        <w:t>②</w:t>
      </w:r>
      <w:r>
        <w:rPr>
          <w:rFonts w:eastAsia="宋体"/>
          <w:sz w:val="21"/>
        </w:rPr>
        <w:t>句意为：同他一起入厓山。俱：一起。</w:t>
      </w:r>
    </w:p>
    <w:p w14:paraId="30C68C33" w14:textId="77777777" w:rsidR="00D23FDA" w:rsidRDefault="0001500B">
      <w:pPr>
        <w:ind w:left="525"/>
      </w:pPr>
      <w:r>
        <w:rPr>
          <w:rFonts w:eastAsia="宋体"/>
          <w:sz w:val="21"/>
        </w:rPr>
        <w:t>③</w:t>
      </w:r>
      <w:r>
        <w:rPr>
          <w:rFonts w:eastAsia="宋体"/>
          <w:sz w:val="21"/>
        </w:rPr>
        <w:t>句意为：若能改变态度像侍奉宋朝那样侍奉大元皇上。结合</w:t>
      </w:r>
      <w:r>
        <w:rPr>
          <w:rFonts w:eastAsia="宋体"/>
          <w:sz w:val="21"/>
        </w:rPr>
        <w:t>“①</w:t>
      </w:r>
      <w:r>
        <w:rPr>
          <w:rFonts w:eastAsia="宋体"/>
          <w:sz w:val="21"/>
        </w:rPr>
        <w:t>事情</w:t>
      </w:r>
      <w:r>
        <w:rPr>
          <w:rFonts w:eastAsia="宋体"/>
          <w:sz w:val="21"/>
        </w:rPr>
        <w:t>②</w:t>
      </w:r>
      <w:r>
        <w:rPr>
          <w:rFonts w:eastAsia="宋体"/>
          <w:sz w:val="21"/>
        </w:rPr>
        <w:t>职业</w:t>
      </w:r>
      <w:r>
        <w:rPr>
          <w:rFonts w:eastAsia="宋体"/>
          <w:sz w:val="21"/>
        </w:rPr>
        <w:t>③</w:t>
      </w:r>
      <w:r>
        <w:rPr>
          <w:rFonts w:eastAsia="宋体"/>
          <w:sz w:val="21"/>
        </w:rPr>
        <w:t>侍奉，伺候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分析，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事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是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侍奉，伺候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的意思，故选</w:t>
      </w:r>
      <w:r>
        <w:rPr>
          <w:rFonts w:eastAsia="宋体"/>
          <w:sz w:val="21"/>
        </w:rPr>
        <w:t>③</w:t>
      </w:r>
      <w:r>
        <w:rPr>
          <w:rFonts w:eastAsia="宋体"/>
          <w:sz w:val="21"/>
        </w:rPr>
        <w:t>。</w:t>
      </w:r>
    </w:p>
    <w:p w14:paraId="4BFD5D10" w14:textId="77777777" w:rsidR="00D23FDA" w:rsidRDefault="0001500B">
      <w:pPr>
        <w:ind w:left="525"/>
      </w:pPr>
      <w:r>
        <w:rPr>
          <w:rFonts w:eastAsia="宋体"/>
          <w:sz w:val="21"/>
        </w:rPr>
        <w:t>④</w:t>
      </w:r>
      <w:r>
        <w:rPr>
          <w:rFonts w:eastAsia="宋体"/>
          <w:sz w:val="21"/>
        </w:rPr>
        <w:t>本题考查断句。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吾不能捍父母乃教人叛父母可乎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意思是：我不能保卫父母，竟然教别人叛离父母，可以吗？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吾不能捍父母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是前提，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可乎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表反问。故断句为：吾不能捍父母</w:t>
      </w:r>
      <w:r>
        <w:rPr>
          <w:rFonts w:eastAsia="宋体"/>
          <w:sz w:val="21"/>
        </w:rPr>
        <w:t>/</w:t>
      </w:r>
      <w:r>
        <w:rPr>
          <w:rFonts w:eastAsia="宋体"/>
          <w:sz w:val="21"/>
        </w:rPr>
        <w:t>乃教人叛父母</w:t>
      </w:r>
      <w:r>
        <w:rPr>
          <w:rFonts w:eastAsia="宋体"/>
          <w:sz w:val="21"/>
        </w:rPr>
        <w:t>/</w:t>
      </w:r>
      <w:r>
        <w:rPr>
          <w:rFonts w:eastAsia="宋体"/>
          <w:sz w:val="21"/>
        </w:rPr>
        <w:t>可乎。</w:t>
      </w:r>
    </w:p>
    <w:p w14:paraId="51E8152A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）本题考查对文本内容的把握。第一空：结合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王积翁评文天祥：</w:t>
      </w:r>
      <w:r>
        <w:rPr>
          <w:rFonts w:eastAsia="宋体"/>
          <w:sz w:val="21"/>
        </w:rPr>
        <w:t>‘</w:t>
      </w:r>
      <w:r>
        <w:rPr>
          <w:rFonts w:eastAsia="宋体"/>
          <w:sz w:val="21"/>
        </w:rPr>
        <w:t>南人无如天祥者！</w:t>
      </w:r>
      <w:r>
        <w:rPr>
          <w:rFonts w:eastAsia="宋体"/>
          <w:sz w:val="21"/>
        </w:rPr>
        <w:t>’”</w:t>
      </w:r>
      <w:r>
        <w:rPr>
          <w:rFonts w:eastAsia="宋体"/>
          <w:sz w:val="21"/>
        </w:rPr>
        <w:t>可知应填：没有人能比得上文天祥。第二空：结合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弘范遂以客礼见之，与俱入厓山，使为书招张世杰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的意思是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弘范于是用宾客的礼节接见他，同他一起入厓山，要他写信招降张世杰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可知，让他写信去招降张世杰。第三空：结合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弘范曰：</w:t>
      </w:r>
      <w:r>
        <w:rPr>
          <w:rFonts w:eastAsia="宋体"/>
          <w:sz w:val="21"/>
        </w:rPr>
        <w:t>‘</w:t>
      </w:r>
      <w:r>
        <w:rPr>
          <w:rFonts w:eastAsia="宋体"/>
          <w:sz w:val="21"/>
        </w:rPr>
        <w:t>国亡，丞相忠孝尽矣，能改心以事宋者事皇上，将不失为宰相也。</w:t>
      </w:r>
      <w:r>
        <w:rPr>
          <w:rFonts w:eastAsia="宋体"/>
          <w:sz w:val="21"/>
        </w:rPr>
        <w:t>’</w:t>
      </w:r>
      <w:r>
        <w:rPr>
          <w:rFonts w:eastAsia="宋体"/>
          <w:sz w:val="21"/>
        </w:rPr>
        <w:t>天祥泫然出涕，曰：</w:t>
      </w:r>
      <w:r>
        <w:rPr>
          <w:rFonts w:eastAsia="宋体"/>
          <w:sz w:val="21"/>
        </w:rPr>
        <w:t>‘</w:t>
      </w:r>
      <w:r>
        <w:rPr>
          <w:rFonts w:eastAsia="宋体"/>
          <w:sz w:val="21"/>
        </w:rPr>
        <w:t>国亡不能救，为人臣者死有余罪，况敢逃其死而二其心乎。</w:t>
      </w:r>
      <w:r>
        <w:rPr>
          <w:rFonts w:eastAsia="宋体"/>
          <w:sz w:val="21"/>
        </w:rPr>
        <w:t>’”</w:t>
      </w:r>
      <w:r>
        <w:rPr>
          <w:rFonts w:eastAsia="宋体"/>
          <w:sz w:val="21"/>
        </w:rPr>
        <w:t>可知，文天祥却回答：国亡不能救，为人臣者死有余罪，况敢逃其死而二其心乎。</w:t>
      </w:r>
    </w:p>
    <w:p w14:paraId="4F80CABE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）本题考查对文本内容的理解和对人物性格的把握。答题时，要结合上下文语境具体分析，不可泛泛而谈。抓住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死有余罪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况敢逃其死而二其心平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吾事毕矣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等内容，用自己的话表述即可。注意不能选择</w:t>
      </w:r>
      <w:r>
        <w:rPr>
          <w:rFonts w:eastAsia="宋体"/>
          <w:sz w:val="21"/>
        </w:rPr>
        <w:t>C“</w:t>
      </w:r>
      <w:r>
        <w:rPr>
          <w:rFonts w:eastAsia="宋体"/>
          <w:sz w:val="21"/>
        </w:rPr>
        <w:t>欣悦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。示例一：结合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国亡不能救，为人臣者死有余罪，况敢逃其死而二其心乎。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天</w:t>
      </w:r>
      <w:r>
        <w:rPr>
          <w:rFonts w:eastAsia="宋体"/>
          <w:sz w:val="21"/>
        </w:rPr>
        <w:lastRenderedPageBreak/>
        <w:t>祥临刑，殊从容谓吏卒曰：</w:t>
      </w:r>
      <w:r>
        <w:rPr>
          <w:rFonts w:eastAsia="宋体"/>
          <w:sz w:val="21"/>
        </w:rPr>
        <w:t>‘</w:t>
      </w:r>
      <w:r>
        <w:rPr>
          <w:rFonts w:eastAsia="宋体"/>
          <w:sz w:val="21"/>
        </w:rPr>
        <w:t>吾事毕矣。</w:t>
      </w:r>
      <w:r>
        <w:rPr>
          <w:rFonts w:eastAsia="宋体"/>
          <w:sz w:val="21"/>
        </w:rPr>
        <w:t>’”</w:t>
      </w:r>
      <w:r>
        <w:rPr>
          <w:rFonts w:eastAsia="宋体"/>
          <w:sz w:val="21"/>
        </w:rPr>
        <w:t>分析，可选择</w:t>
      </w:r>
      <w:r>
        <w:rPr>
          <w:rFonts w:eastAsia="宋体"/>
          <w:sz w:val="21"/>
        </w:rPr>
        <w:t>A“</w:t>
      </w:r>
      <w:r>
        <w:rPr>
          <w:rFonts w:eastAsia="宋体"/>
          <w:sz w:val="21"/>
        </w:rPr>
        <w:t>从容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，文天祥已经表达了自己忠于南宋、不会有二心的态度，文天祥又提到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我能做的事情已经都做完了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。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从容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更能体现他忠心不改的爱国情怀，以及将生死置之度外、从容赴死的凛然正气。示例二：结合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国亡不能救，为人臣者死有余罪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分析，意为没能挽救国家危亡，认为自己死有余罪，所以心情很沉痛。据此分析可选择</w:t>
      </w:r>
      <w:r>
        <w:rPr>
          <w:rFonts w:eastAsia="宋体"/>
          <w:sz w:val="21"/>
        </w:rPr>
        <w:t>B“</w:t>
      </w:r>
      <w:r>
        <w:rPr>
          <w:rFonts w:eastAsia="宋体"/>
          <w:sz w:val="21"/>
        </w:rPr>
        <w:t>悲痛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。</w:t>
      </w:r>
    </w:p>
    <w:p w14:paraId="1AEEB6BD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）本题考查人物形象。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臣心一片磁针石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的意思是：我的心就像那一根磁针石。诗人以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磁针石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比喻忠于宋朝的一片丹心。结合材料一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左右命之拜，不拜，弘范遂以客礼见之，与俱入厓山，使为书招张世杰</w:t>
      </w:r>
      <w:r>
        <w:rPr>
          <w:rFonts w:eastAsia="宋体"/>
          <w:sz w:val="21"/>
        </w:rPr>
        <w:t>”“</w:t>
      </w:r>
      <w:r>
        <w:rPr>
          <w:rFonts w:eastAsia="宋体"/>
          <w:sz w:val="21"/>
        </w:rPr>
        <w:t>天祥泫然出涕，曰：</w:t>
      </w:r>
      <w:r>
        <w:rPr>
          <w:rFonts w:eastAsia="宋体"/>
          <w:sz w:val="21"/>
        </w:rPr>
        <w:t>‘</w:t>
      </w:r>
      <w:r>
        <w:rPr>
          <w:rFonts w:eastAsia="宋体"/>
          <w:sz w:val="21"/>
        </w:rPr>
        <w:t>国亡不能救，为人臣者死有余罪，况敢逃其死而二其心乎。</w:t>
      </w:r>
      <w:r>
        <w:rPr>
          <w:rFonts w:eastAsia="宋体"/>
          <w:sz w:val="21"/>
        </w:rPr>
        <w:t>’”</w:t>
      </w:r>
      <w:r>
        <w:rPr>
          <w:rFonts w:eastAsia="宋体"/>
          <w:sz w:val="21"/>
        </w:rPr>
        <w:t>分析，文天祥面对敌军的威逼利诱，拒绝写信招降张世杰，不拜敌军将领张弘范，亦不接受高官贿赂，忠于国家之心可表天地。结合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天祥临刑，殊从容谓吏卒曰：</w:t>
      </w:r>
      <w:r>
        <w:rPr>
          <w:rFonts w:eastAsia="宋体"/>
          <w:sz w:val="21"/>
        </w:rPr>
        <w:t>‘</w:t>
      </w:r>
      <w:r>
        <w:rPr>
          <w:rFonts w:eastAsia="宋体"/>
          <w:sz w:val="21"/>
        </w:rPr>
        <w:t>吾事毕矣。</w:t>
      </w:r>
      <w:r>
        <w:rPr>
          <w:rFonts w:eastAsia="宋体"/>
          <w:sz w:val="21"/>
        </w:rPr>
        <w:t>’</w:t>
      </w:r>
      <w:r>
        <w:rPr>
          <w:rFonts w:eastAsia="宋体"/>
          <w:sz w:val="21"/>
        </w:rPr>
        <w:t>南乡拜而死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分析，文天祥面对行刑，面无惧色，跪拜故国所在的南方，展现出忠于故国、宁死不屈的凛然正气。</w:t>
      </w:r>
    </w:p>
    <w:p w14:paraId="52E530B9" w14:textId="77777777" w:rsidR="00D23FDA" w:rsidRDefault="0001500B">
      <w:pPr>
        <w:ind w:left="525"/>
      </w:pPr>
      <w:r>
        <w:rPr>
          <w:rFonts w:eastAsia="宋体"/>
          <w:sz w:val="21"/>
        </w:rPr>
        <w:t>答案：</w:t>
      </w:r>
    </w:p>
    <w:p w14:paraId="3D8B0EA9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①</w:t>
      </w:r>
      <w:r>
        <w:rPr>
          <w:rFonts w:eastAsia="宋体"/>
          <w:sz w:val="21"/>
        </w:rPr>
        <w:t>完结，完成；</w:t>
      </w:r>
      <w:r>
        <w:rPr>
          <w:rFonts w:eastAsia="宋体"/>
          <w:sz w:val="21"/>
        </w:rPr>
        <w:t>②</w:t>
      </w:r>
      <w:r>
        <w:rPr>
          <w:rFonts w:eastAsia="宋体"/>
          <w:sz w:val="21"/>
        </w:rPr>
        <w:t>一起；</w:t>
      </w:r>
      <w:r>
        <w:rPr>
          <w:rFonts w:eastAsia="宋体"/>
          <w:sz w:val="21"/>
        </w:rPr>
        <w:t>③③</w:t>
      </w:r>
      <w:r>
        <w:rPr>
          <w:rFonts w:eastAsia="宋体"/>
          <w:sz w:val="21"/>
        </w:rPr>
        <w:t>；</w:t>
      </w:r>
      <w:r>
        <w:rPr>
          <w:rFonts w:eastAsia="宋体"/>
          <w:sz w:val="21"/>
        </w:rPr>
        <w:t>④</w:t>
      </w:r>
      <w:r>
        <w:rPr>
          <w:rFonts w:eastAsia="宋体"/>
          <w:sz w:val="21"/>
        </w:rPr>
        <w:t>吾不能捍父母</w:t>
      </w:r>
      <w:r>
        <w:rPr>
          <w:rFonts w:eastAsia="宋体"/>
          <w:sz w:val="21"/>
        </w:rPr>
        <w:t>/</w:t>
      </w:r>
      <w:r>
        <w:rPr>
          <w:rFonts w:eastAsia="宋体"/>
          <w:sz w:val="21"/>
        </w:rPr>
        <w:t>乃教人叛父母</w:t>
      </w:r>
      <w:r>
        <w:rPr>
          <w:rFonts w:eastAsia="宋体"/>
          <w:sz w:val="21"/>
        </w:rPr>
        <w:t>/</w:t>
      </w:r>
      <w:r>
        <w:rPr>
          <w:rFonts w:eastAsia="宋体"/>
          <w:sz w:val="21"/>
        </w:rPr>
        <w:t>可乎。</w:t>
      </w:r>
    </w:p>
    <w:p w14:paraId="1ABE40FD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）</w:t>
      </w:r>
      <w:r>
        <w:rPr>
          <w:rFonts w:eastAsia="宋体"/>
          <w:sz w:val="21"/>
        </w:rPr>
        <w:t>①</w:t>
      </w:r>
      <w:r>
        <w:rPr>
          <w:rFonts w:eastAsia="宋体"/>
          <w:sz w:val="21"/>
        </w:rPr>
        <w:t>没有人能比得上文天祥；</w:t>
      </w:r>
      <w:r>
        <w:rPr>
          <w:rFonts w:eastAsia="宋体"/>
          <w:sz w:val="21"/>
        </w:rPr>
        <w:t>②</w:t>
      </w:r>
      <w:r>
        <w:rPr>
          <w:rFonts w:eastAsia="宋体"/>
          <w:sz w:val="21"/>
        </w:rPr>
        <w:t>让他写信去招降张世杰；</w:t>
      </w:r>
      <w:r>
        <w:rPr>
          <w:rFonts w:eastAsia="宋体"/>
          <w:sz w:val="21"/>
        </w:rPr>
        <w:t>③</w:t>
      </w:r>
      <w:r>
        <w:rPr>
          <w:rFonts w:eastAsia="宋体"/>
          <w:sz w:val="21"/>
        </w:rPr>
        <w:t>国亡不能够拯救，做人臣子的死有余罪，难道还敢偷生避死而且有二心吗？</w:t>
      </w:r>
    </w:p>
    <w:p w14:paraId="0FCFEA5A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3</w:t>
      </w:r>
      <w:r>
        <w:rPr>
          <w:rFonts w:eastAsia="宋体"/>
          <w:sz w:val="21"/>
        </w:rPr>
        <w:t>）示例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 xml:space="preserve">A    </w:t>
      </w:r>
      <w:r>
        <w:rPr>
          <w:rFonts w:eastAsia="宋体"/>
          <w:sz w:val="21"/>
        </w:rPr>
        <w:t>上文文天祥已经表达了自己忠于南宋、不会有二心的态度，下文文天祥又提到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我能做的事情已经都做完了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。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从容</w:t>
      </w:r>
      <w:r>
        <w:rPr>
          <w:rFonts w:eastAsia="宋体"/>
          <w:sz w:val="21"/>
        </w:rPr>
        <w:t>”</w:t>
      </w:r>
      <w:r>
        <w:rPr>
          <w:rFonts w:eastAsia="宋体"/>
          <w:sz w:val="21"/>
        </w:rPr>
        <w:t>更能体现他忠心不改的爱国情怀，以及将生死置之度外、从容赴死的凛然正气。</w:t>
      </w:r>
    </w:p>
    <w:p w14:paraId="365E3A44" w14:textId="77777777" w:rsidR="00D23FDA" w:rsidRDefault="0001500B">
      <w:pPr>
        <w:ind w:left="525"/>
      </w:pPr>
      <w:r>
        <w:rPr>
          <w:rFonts w:eastAsia="宋体"/>
          <w:sz w:val="21"/>
        </w:rPr>
        <w:t>示例</w:t>
      </w:r>
      <w:r>
        <w:rPr>
          <w:rFonts w:eastAsia="宋体"/>
          <w:sz w:val="21"/>
        </w:rPr>
        <w:t>2</w:t>
      </w:r>
      <w:r>
        <w:rPr>
          <w:rFonts w:eastAsia="宋体"/>
          <w:sz w:val="21"/>
        </w:rPr>
        <w:t>：</w:t>
      </w:r>
      <w:r>
        <w:rPr>
          <w:rFonts w:eastAsia="宋体"/>
          <w:sz w:val="21"/>
        </w:rPr>
        <w:t xml:space="preserve">B   </w:t>
      </w:r>
      <w:r>
        <w:rPr>
          <w:rFonts w:eastAsia="宋体"/>
          <w:sz w:val="21"/>
        </w:rPr>
        <w:t>因为文天祥抗元失败，自己沦为阶下囚，上文中，他流泪表达自己不能救国的悲痛。行刑前，更流露出救国无望的沉痛之情。</w:t>
      </w:r>
    </w:p>
    <w:p w14:paraId="57EE05B0" w14:textId="77777777" w:rsidR="00D23FDA" w:rsidRDefault="0001500B">
      <w:pPr>
        <w:ind w:left="525"/>
      </w:pPr>
      <w:r>
        <w:rPr>
          <w:rFonts w:eastAsia="宋体"/>
          <w:sz w:val="21"/>
        </w:rPr>
        <w:t>（</w:t>
      </w:r>
      <w:r>
        <w:rPr>
          <w:rFonts w:eastAsia="宋体"/>
          <w:sz w:val="21"/>
        </w:rPr>
        <w:t>4</w:t>
      </w:r>
      <w:r>
        <w:rPr>
          <w:rFonts w:eastAsia="宋体"/>
          <w:sz w:val="21"/>
        </w:rPr>
        <w:t>）文天祥把自己的心比作磁针石，可以看出他对国家的忠诚。这样的忠心在材料一中也有体现：第一，面对敌军的威逼利诱，文天祥拒绝写信招降张世杰，不拜敌军将领张弘范，亦不接受高官贿赂，忠于国家之心可表天地。第二，面对行刑，文天祥面无惧色，跪拜故国所在的南方，展现出忠于故国、宁死不屈的凛然正气。</w:t>
      </w:r>
    </w:p>
    <w:p w14:paraId="615D199C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【知识点】课外文言文阅读</w:t>
      </w:r>
    </w:p>
    <w:p w14:paraId="4BAC6C5C" w14:textId="77777777" w:rsidR="00D23FDA" w:rsidRDefault="0001500B">
      <w:r>
        <w:rPr>
          <w:rFonts w:eastAsia="宋体"/>
          <w:b/>
          <w:sz w:val="21"/>
        </w:rPr>
        <w:t>三、写作。</w:t>
      </w:r>
    </w:p>
    <w:p w14:paraId="30C5D479" w14:textId="77777777" w:rsidR="00D23FDA" w:rsidRDefault="0001500B">
      <w:pPr>
        <w:ind w:left="525" w:hanging="420"/>
        <w:jc w:val="center"/>
      </w:pPr>
      <w:r>
        <w:rPr>
          <w:rFonts w:eastAsia="宋体"/>
          <w:sz w:val="21"/>
        </w:rPr>
        <w:t>11</w:t>
      </w:r>
      <w:r>
        <w:rPr>
          <w:rFonts w:eastAsia="宋体"/>
          <w:sz w:val="21"/>
        </w:rPr>
        <w:t>、【解答】其实，您就是我的榜样</w:t>
      </w:r>
    </w:p>
    <w:p w14:paraId="3074F1A3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妈妈，此时此刻我正参加人生中一场重要的考试。人的成长就在一瞬间，而读懂你，就在那一刻</w:t>
      </w:r>
      <w:r>
        <w:rPr>
          <w:rFonts w:eastAsia="宋体"/>
          <w:sz w:val="21"/>
        </w:rPr>
        <w:t>……</w:t>
      </w:r>
    </w:p>
    <w:p w14:paraId="1166BF3A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你没有什么文化，独自经营着一个肉铺。从我记事起，每天天不亮，你就起床干活了。</w:t>
      </w:r>
    </w:p>
    <w:p w14:paraId="2DC2D2B6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那个星期天的早上，我又听见你干活的声音，就起床想帮你。走到厨房，我看见你干这儿干那儿，动作有条不紊。你的额头已挂满汗水，脸上却洋溢着幸福和满足的神情。我想，这种幸福感可能都来自我</w:t>
      </w:r>
      <w:r>
        <w:rPr>
          <w:rFonts w:eastAsia="宋体"/>
          <w:sz w:val="21"/>
        </w:rPr>
        <w:t>——</w:t>
      </w:r>
      <w:r>
        <w:rPr>
          <w:rFonts w:eastAsia="宋体"/>
          <w:sz w:val="21"/>
        </w:rPr>
        <w:t>你学习成绩优秀的女儿。我在心里暗暗地说：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我会努力学习，绝不会辜负你对我的期望。</w:t>
      </w:r>
      <w:r>
        <w:rPr>
          <w:rFonts w:eastAsia="宋体"/>
          <w:sz w:val="21"/>
        </w:rPr>
        <w:t>”</w:t>
      </w:r>
    </w:p>
    <w:p w14:paraId="261A6443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你用勤劳感染着我。每当我学习倦怠的时候，一想到你的辛勤劳作，我就浑身充满了力量。你就是我勤奋学习的榜样。</w:t>
      </w:r>
    </w:p>
    <w:p w14:paraId="5D853781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去年年底，爷爷去世了。奶奶十分悲伤，整天茶饭不思。你便主动把奶奶接到城里，每天变着花样给奶奶做好吃的，陪奶奶聊天，带奶奶出去遛弯儿，给奶奶买新衣服</w:t>
      </w:r>
      <w:r>
        <w:rPr>
          <w:rFonts w:eastAsia="宋体"/>
          <w:sz w:val="21"/>
        </w:rPr>
        <w:t>……</w:t>
      </w:r>
      <w:r>
        <w:rPr>
          <w:rFonts w:eastAsia="宋体"/>
          <w:sz w:val="21"/>
        </w:rPr>
        <w:t>在你的照顾下，奶</w:t>
      </w:r>
      <w:r>
        <w:rPr>
          <w:rFonts w:eastAsia="宋体"/>
          <w:sz w:val="21"/>
        </w:rPr>
        <w:lastRenderedPageBreak/>
        <w:t>奶的心情逐渐好起来。一有人来家做客，奶奶便握着客人的手，说：</w:t>
      </w:r>
      <w:r>
        <w:rPr>
          <w:rFonts w:eastAsia="宋体"/>
          <w:sz w:val="21"/>
        </w:rPr>
        <w:t>“</w:t>
      </w:r>
      <w:r>
        <w:rPr>
          <w:rFonts w:eastAsia="宋体"/>
          <w:sz w:val="21"/>
        </w:rPr>
        <w:t>都说婆媳最难相处，我的儿媳妇比女儿还亲呢！</w:t>
      </w:r>
      <w:r>
        <w:rPr>
          <w:rFonts w:eastAsia="宋体"/>
          <w:sz w:val="21"/>
        </w:rPr>
        <w:t>”</w:t>
      </w:r>
    </w:p>
    <w:p w14:paraId="5AAF2F8C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你说，人到老年都难免寂寞，不管是住楼房还是草房，只要有欢笑，一家人能在桌子旁边，一边吃饭一边说话，就是对老人最好的孝敬。</w:t>
      </w:r>
    </w:p>
    <w:p w14:paraId="0DBFE5FA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在你的言传身教下，我逐渐明白，孝敬不是金钱，不是锦衣玉食，而是一份沉甸甸的爱。如果有爱，一声问候、一个电话、一个短信、一件小小的礼物、一段简短的谈话，都会给老人以巨大地慰藉。</w:t>
      </w:r>
    </w:p>
    <w:p w14:paraId="15E672AD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你是平凡的，只是千百万劳动人民中的一员。可是你勤劳、孝顺、节俭、朴素</w:t>
      </w:r>
      <w:r>
        <w:rPr>
          <w:rFonts w:eastAsia="宋体"/>
          <w:sz w:val="21"/>
        </w:rPr>
        <w:t>……</w:t>
      </w:r>
      <w:r>
        <w:rPr>
          <w:rFonts w:eastAsia="宋体"/>
          <w:sz w:val="21"/>
        </w:rPr>
        <w:t>你用这些最容易让人忽视的行为感染我，教育我，鞭策我。我知道，未来的人生之路我会走得很坚定，因为你其实就是前进路上最好的榜样。</w:t>
      </w:r>
    </w:p>
    <w:p w14:paraId="44CA1BEE" w14:textId="77777777" w:rsidR="00D23FDA" w:rsidRDefault="0001500B">
      <w:pPr>
        <w:ind w:left="525"/>
      </w:pPr>
      <w:r>
        <w:rPr>
          <w:rFonts w:eastAsia="宋体"/>
          <w:sz w:val="21"/>
        </w:rPr>
        <w:t xml:space="preserve">       </w:t>
      </w:r>
      <w:r>
        <w:rPr>
          <w:rFonts w:eastAsia="宋体"/>
          <w:sz w:val="21"/>
        </w:rPr>
        <w:t>祝：</w:t>
      </w:r>
    </w:p>
    <w:p w14:paraId="189E656F" w14:textId="77777777" w:rsidR="00D23FDA" w:rsidRDefault="0001500B">
      <w:pPr>
        <w:ind w:left="525"/>
      </w:pPr>
      <w:r>
        <w:rPr>
          <w:rFonts w:eastAsia="宋体"/>
          <w:sz w:val="21"/>
        </w:rPr>
        <w:t>身体健康，万事如意</w:t>
      </w:r>
    </w:p>
    <w:p w14:paraId="0FA6235A" w14:textId="77777777" w:rsidR="00D23FDA" w:rsidRDefault="0001500B">
      <w:pPr>
        <w:ind w:left="525"/>
      </w:pPr>
      <w:r>
        <w:rPr>
          <w:rFonts w:eastAsia="宋体"/>
          <w:sz w:val="21"/>
        </w:rPr>
        <w:t>小南瓜</w:t>
      </w:r>
    </w:p>
    <w:p w14:paraId="73A6E6DE" w14:textId="77777777" w:rsidR="00D23FDA" w:rsidRDefault="0001500B">
      <w:pPr>
        <w:ind w:left="525"/>
      </w:pPr>
      <w:r>
        <w:rPr>
          <w:rFonts w:eastAsia="宋体"/>
          <w:sz w:val="21"/>
        </w:rPr>
        <w:t>2022.6.23</w:t>
      </w:r>
    </w:p>
    <w:p w14:paraId="64F3D52C" w14:textId="77777777" w:rsidR="00D23FDA" w:rsidRDefault="0001500B">
      <w:pPr>
        <w:spacing w:after="100"/>
        <w:ind w:left="525"/>
      </w:pPr>
      <w:r>
        <w:rPr>
          <w:rFonts w:eastAsia="宋体"/>
          <w:sz w:val="21"/>
        </w:rPr>
        <w:t>【知识点】材料作文</w:t>
      </w:r>
    </w:p>
    <w:sectPr w:rsidR="00D23FDA" w:rsidSect="008F7D02">
      <w:footerReference w:type="default" r:id="rId13"/>
      <w:pgSz w:w="11900" w:h="16840" w:code="9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5EE39" w14:textId="77777777" w:rsidR="00683307" w:rsidRDefault="00683307">
      <w:pPr>
        <w:spacing w:line="240" w:lineRule="auto"/>
      </w:pPr>
      <w:r>
        <w:separator/>
      </w:r>
    </w:p>
  </w:endnote>
  <w:endnote w:type="continuationSeparator" w:id="0">
    <w:p w14:paraId="7B43007C" w14:textId="77777777" w:rsidR="00683307" w:rsidRDefault="00683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纤黑简体">
    <w:altName w:val="黑体"/>
    <w:charset w:val="86"/>
    <w:family w:val="auto"/>
    <w:pitch w:val="default"/>
    <w:sig w:usb0="00000000" w:usb1="00000000" w:usb2="00000010" w:usb3="00000000" w:csb0="000401FF" w:csb1="00000000"/>
  </w:font>
  <w:font w:name="方正兰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FZLanTingHeiS-R-GB">
    <w:altName w:val="宋体"/>
    <w:charset w:val="86"/>
    <w:family w:val="auto"/>
    <w:pitch w:val="default"/>
    <w:sig w:usb0="00000000" w:usb1="00000000" w:usb2="00000010" w:usb3="00000000" w:csb0="00040001" w:csb1="00000000"/>
  </w:font>
  <w:font w:name="FZLanTingHeiS-EL-GB">
    <w:altName w:val="宋体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53B1" w14:textId="18930440" w:rsidR="0001500B" w:rsidRDefault="0001500B">
    <w:pPr>
      <w:jc w:val="center"/>
    </w:pPr>
    <w:r>
      <w:t>试卷第</w:t>
    </w:r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t>页</w:t>
    </w:r>
    <w:r>
      <w:t xml:space="preserve"> (</w:t>
    </w:r>
    <w:r>
      <w:t>共</w:t>
    </w:r>
    <w:r>
      <w:fldChar w:fldCharType="begin"/>
    </w:r>
    <w:r>
      <w:instrText>SECTIONPAGES</w:instrText>
    </w:r>
    <w:r>
      <w:fldChar w:fldCharType="separate"/>
    </w:r>
    <w:r w:rsidR="0061371B">
      <w:rPr>
        <w:noProof/>
      </w:rPr>
      <w:t>8</w:t>
    </w:r>
    <w:r>
      <w:fldChar w:fldCharType="end"/>
    </w:r>
    <w:r>
      <w:t>页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43C3" w14:textId="6C0B566F" w:rsidR="0001500B" w:rsidRDefault="0001500B">
    <w:pPr>
      <w:jc w:val="center"/>
    </w:pPr>
    <w:r>
      <w:t>答案第</w:t>
    </w:r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t>页</w:t>
    </w:r>
    <w:r>
      <w:t xml:space="preserve"> (</w:t>
    </w:r>
    <w:r>
      <w:t>共</w:t>
    </w:r>
    <w:r>
      <w:fldChar w:fldCharType="begin"/>
    </w:r>
    <w:r>
      <w:instrText>SECTIONPAGES</w:instrText>
    </w:r>
    <w:r>
      <w:fldChar w:fldCharType="separate"/>
    </w:r>
    <w:r w:rsidR="0061371B">
      <w:rPr>
        <w:noProof/>
      </w:rPr>
      <w:t>7</w:t>
    </w:r>
    <w:r>
      <w:fldChar w:fldCharType="end"/>
    </w:r>
    <w:r>
      <w:t>页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6539C" w14:textId="77777777" w:rsidR="00683307" w:rsidRDefault="00683307">
      <w:pPr>
        <w:spacing w:line="240" w:lineRule="auto"/>
      </w:pPr>
      <w:r>
        <w:separator/>
      </w:r>
    </w:p>
  </w:footnote>
  <w:footnote w:type="continuationSeparator" w:id="0">
    <w:p w14:paraId="0BF1E41C" w14:textId="77777777" w:rsidR="00683307" w:rsidRDefault="00683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F6E7" w14:textId="77777777" w:rsidR="0001500B" w:rsidRDefault="000150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8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JjYTdkMzdkYzhiYWRlMTg3NzZiMmE3NGRlMjJlYTkifQ=="/>
  </w:docVars>
  <w:rsids>
    <w:rsidRoot w:val="001D1307"/>
    <w:rsid w:val="EFF32DB8"/>
    <w:rsid w:val="FF5F751F"/>
    <w:rsid w:val="00000BD5"/>
    <w:rsid w:val="0001500B"/>
    <w:rsid w:val="00081263"/>
    <w:rsid w:val="00094588"/>
    <w:rsid w:val="000952CC"/>
    <w:rsid w:val="000A1400"/>
    <w:rsid w:val="000D05FE"/>
    <w:rsid w:val="000F13FB"/>
    <w:rsid w:val="000F646D"/>
    <w:rsid w:val="000F6EB7"/>
    <w:rsid w:val="00105321"/>
    <w:rsid w:val="00131459"/>
    <w:rsid w:val="00141C7F"/>
    <w:rsid w:val="0015292C"/>
    <w:rsid w:val="00167A4E"/>
    <w:rsid w:val="00194E3D"/>
    <w:rsid w:val="001A1AEB"/>
    <w:rsid w:val="001B311F"/>
    <w:rsid w:val="001D1307"/>
    <w:rsid w:val="001D252C"/>
    <w:rsid w:val="001D2BB2"/>
    <w:rsid w:val="00206F40"/>
    <w:rsid w:val="002101B2"/>
    <w:rsid w:val="00215037"/>
    <w:rsid w:val="00216D06"/>
    <w:rsid w:val="00226D1F"/>
    <w:rsid w:val="00232290"/>
    <w:rsid w:val="0023654E"/>
    <w:rsid w:val="00240DFB"/>
    <w:rsid w:val="00247178"/>
    <w:rsid w:val="002604FA"/>
    <w:rsid w:val="002764C1"/>
    <w:rsid w:val="00294182"/>
    <w:rsid w:val="00296C5B"/>
    <w:rsid w:val="002A2237"/>
    <w:rsid w:val="002B1E96"/>
    <w:rsid w:val="002B2374"/>
    <w:rsid w:val="002C4FB5"/>
    <w:rsid w:val="003158F2"/>
    <w:rsid w:val="0035191A"/>
    <w:rsid w:val="00354A27"/>
    <w:rsid w:val="00382FD1"/>
    <w:rsid w:val="00392755"/>
    <w:rsid w:val="003A3281"/>
    <w:rsid w:val="003A7FFB"/>
    <w:rsid w:val="003C4218"/>
    <w:rsid w:val="003E12ED"/>
    <w:rsid w:val="003E74E7"/>
    <w:rsid w:val="003F7AB3"/>
    <w:rsid w:val="00410902"/>
    <w:rsid w:val="00412245"/>
    <w:rsid w:val="00447B53"/>
    <w:rsid w:val="00454EB1"/>
    <w:rsid w:val="00457B38"/>
    <w:rsid w:val="00465CBF"/>
    <w:rsid w:val="00482C17"/>
    <w:rsid w:val="00483EF9"/>
    <w:rsid w:val="00487EDF"/>
    <w:rsid w:val="0049631B"/>
    <w:rsid w:val="004A7FF6"/>
    <w:rsid w:val="004B5860"/>
    <w:rsid w:val="004D75F3"/>
    <w:rsid w:val="004E0CE7"/>
    <w:rsid w:val="00500126"/>
    <w:rsid w:val="0050170B"/>
    <w:rsid w:val="005020F6"/>
    <w:rsid w:val="005345E7"/>
    <w:rsid w:val="00546689"/>
    <w:rsid w:val="00551934"/>
    <w:rsid w:val="00574188"/>
    <w:rsid w:val="0059416B"/>
    <w:rsid w:val="00597424"/>
    <w:rsid w:val="005B1A4D"/>
    <w:rsid w:val="005B278A"/>
    <w:rsid w:val="005E71ED"/>
    <w:rsid w:val="005F58A2"/>
    <w:rsid w:val="00602535"/>
    <w:rsid w:val="0061371B"/>
    <w:rsid w:val="0062009A"/>
    <w:rsid w:val="006435C1"/>
    <w:rsid w:val="00656625"/>
    <w:rsid w:val="00656B7D"/>
    <w:rsid w:val="00661D98"/>
    <w:rsid w:val="006825DA"/>
    <w:rsid w:val="00683307"/>
    <w:rsid w:val="006A2C8D"/>
    <w:rsid w:val="007037B6"/>
    <w:rsid w:val="00712BB4"/>
    <w:rsid w:val="00732B67"/>
    <w:rsid w:val="00735BFF"/>
    <w:rsid w:val="0076359D"/>
    <w:rsid w:val="007643F5"/>
    <w:rsid w:val="00774830"/>
    <w:rsid w:val="007A11C2"/>
    <w:rsid w:val="007A6A02"/>
    <w:rsid w:val="007C33AB"/>
    <w:rsid w:val="007E6581"/>
    <w:rsid w:val="00803F90"/>
    <w:rsid w:val="00812B6F"/>
    <w:rsid w:val="0082054E"/>
    <w:rsid w:val="00821F5C"/>
    <w:rsid w:val="00822BA1"/>
    <w:rsid w:val="00835A0C"/>
    <w:rsid w:val="008501CA"/>
    <w:rsid w:val="00861211"/>
    <w:rsid w:val="00864F89"/>
    <w:rsid w:val="00880F5F"/>
    <w:rsid w:val="00894C10"/>
    <w:rsid w:val="008B5FF5"/>
    <w:rsid w:val="008B6583"/>
    <w:rsid w:val="008C6737"/>
    <w:rsid w:val="008D4545"/>
    <w:rsid w:val="008F7D02"/>
    <w:rsid w:val="009055C9"/>
    <w:rsid w:val="00907967"/>
    <w:rsid w:val="00914D30"/>
    <w:rsid w:val="009218CB"/>
    <w:rsid w:val="00922374"/>
    <w:rsid w:val="00931AA1"/>
    <w:rsid w:val="00931DF1"/>
    <w:rsid w:val="0095459C"/>
    <w:rsid w:val="00961293"/>
    <w:rsid w:val="00973CD3"/>
    <w:rsid w:val="009779B7"/>
    <w:rsid w:val="00980B90"/>
    <w:rsid w:val="009B2F8C"/>
    <w:rsid w:val="009B5852"/>
    <w:rsid w:val="00A316CC"/>
    <w:rsid w:val="00A72E05"/>
    <w:rsid w:val="00A83402"/>
    <w:rsid w:val="00A92F51"/>
    <w:rsid w:val="00A9586F"/>
    <w:rsid w:val="00AB093E"/>
    <w:rsid w:val="00AB223C"/>
    <w:rsid w:val="00AE4FA6"/>
    <w:rsid w:val="00AF7388"/>
    <w:rsid w:val="00B051A9"/>
    <w:rsid w:val="00B0612E"/>
    <w:rsid w:val="00B1260F"/>
    <w:rsid w:val="00B25CD7"/>
    <w:rsid w:val="00B31714"/>
    <w:rsid w:val="00B36EB8"/>
    <w:rsid w:val="00B40C9C"/>
    <w:rsid w:val="00B43D92"/>
    <w:rsid w:val="00B45B49"/>
    <w:rsid w:val="00B75DC9"/>
    <w:rsid w:val="00B77BF0"/>
    <w:rsid w:val="00B92D91"/>
    <w:rsid w:val="00BA3D35"/>
    <w:rsid w:val="00BC489A"/>
    <w:rsid w:val="00BF39EA"/>
    <w:rsid w:val="00C615C9"/>
    <w:rsid w:val="00C64BBD"/>
    <w:rsid w:val="00C923A9"/>
    <w:rsid w:val="00CB5039"/>
    <w:rsid w:val="00CE52A8"/>
    <w:rsid w:val="00CF7311"/>
    <w:rsid w:val="00D0755C"/>
    <w:rsid w:val="00D13A60"/>
    <w:rsid w:val="00D17FD1"/>
    <w:rsid w:val="00D23FDA"/>
    <w:rsid w:val="00D33C01"/>
    <w:rsid w:val="00D36CCA"/>
    <w:rsid w:val="00D51998"/>
    <w:rsid w:val="00D75904"/>
    <w:rsid w:val="00D8134B"/>
    <w:rsid w:val="00D848C8"/>
    <w:rsid w:val="00DB17BD"/>
    <w:rsid w:val="00DB5A5D"/>
    <w:rsid w:val="00DC1852"/>
    <w:rsid w:val="00DE73AE"/>
    <w:rsid w:val="00DE73F0"/>
    <w:rsid w:val="00E13EA3"/>
    <w:rsid w:val="00E46E63"/>
    <w:rsid w:val="00EA350C"/>
    <w:rsid w:val="00EA6E5A"/>
    <w:rsid w:val="00EB2DCA"/>
    <w:rsid w:val="00ED2746"/>
    <w:rsid w:val="00ED3ECC"/>
    <w:rsid w:val="00ED791C"/>
    <w:rsid w:val="00EE27E2"/>
    <w:rsid w:val="00EF2FDA"/>
    <w:rsid w:val="00F05240"/>
    <w:rsid w:val="00F07516"/>
    <w:rsid w:val="00F218B3"/>
    <w:rsid w:val="00F44BDF"/>
    <w:rsid w:val="00F57663"/>
    <w:rsid w:val="00F7711C"/>
    <w:rsid w:val="00F83122"/>
    <w:rsid w:val="00F85CFF"/>
    <w:rsid w:val="00FA44DF"/>
    <w:rsid w:val="00FA6A22"/>
    <w:rsid w:val="00FF4A15"/>
    <w:rsid w:val="164A2AAE"/>
    <w:rsid w:val="16593DB2"/>
    <w:rsid w:val="1FED277D"/>
    <w:rsid w:val="3BAB0BA4"/>
    <w:rsid w:val="6FEB9BBE"/>
    <w:rsid w:val="78FA5091"/>
    <w:rsid w:val="7BFB0111"/>
    <w:rsid w:val="7FEE9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CC4F1"/>
  <w15:docId w15:val="{28A58601-3883-4613-9EFA-496FC986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napToGrid w:val="0"/>
      <w:spacing w:line="360" w:lineRule="atLeast"/>
    </w:pPr>
    <w:rPr>
      <w:rFonts w:ascii="Times New Roman" w:eastAsia="方正兰亭纤黑简体" w:hAnsi="Times New Roman" w:cs="方正兰亭黑简体"/>
      <w:snapToGrid w:val="0"/>
      <w:kern w:val="18"/>
      <w:sz w:val="18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table" w:styleId="a9">
    <w:name w:val="Table Grid"/>
    <w:basedOn w:val="a1"/>
    <w:qFormat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FZLanTingHeiS-R-GB" w:eastAsia="FZLanTingHeiS-R-GB" w:hAnsi="FZLanTingHeiS-R-GB" w:cs="FZLanTingHeiS-R-GB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FZLanTingHeiS-R-GB" w:eastAsia="FZLanTingHeiS-R-GB" w:hAnsi="FZLanTingHeiS-R-GB" w:cs="FZLanTingHeiS-R-GB"/>
      <w:b/>
      <w:bCs/>
      <w:sz w:val="28"/>
      <w:szCs w:val="2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</w:style>
  <w:style w:type="table" w:customStyle="1" w:styleId="ZybTableGreenAccent1">
    <w:name w:val="ZybTableGreen Accent 1"/>
    <w:basedOn w:val="a1"/>
    <w:uiPriority w:val="99"/>
    <w:qFormat/>
    <w:pPr>
      <w:jc w:val="center"/>
    </w:pPr>
    <w:tblPr>
      <w:tblBorders>
        <w:top w:val="single" w:sz="4" w:space="0" w:color="00A45C"/>
        <w:left w:val="single" w:sz="4" w:space="0" w:color="00A45C"/>
        <w:bottom w:val="single" w:sz="4" w:space="0" w:color="00A45C"/>
        <w:right w:val="single" w:sz="4" w:space="0" w:color="00A45C"/>
        <w:insideH w:val="single" w:sz="8" w:space="0" w:color="00A45C"/>
        <w:insideV w:val="single" w:sz="8" w:space="0" w:color="00A45C"/>
      </w:tblBorders>
      <w:tblCellMar>
        <w:left w:w="0" w:type="dxa"/>
        <w:right w:w="0" w:type="dxa"/>
      </w:tblCellMar>
    </w:tblPr>
    <w:tcPr>
      <w:shd w:val="clear" w:color="auto" w:fill="EEF6EF"/>
      <w:vAlign w:val="center"/>
    </w:tcPr>
    <w:tblStylePr w:type="firstRow">
      <w:tblPr/>
      <w:tcPr>
        <w:shd w:val="clear" w:color="auto" w:fill="C5E0B3" w:themeFill="accent6" w:themeFillTint="66"/>
      </w:tcPr>
    </w:tblStylePr>
  </w:style>
  <w:style w:type="table" w:customStyle="1" w:styleId="ZybTableGreenAccent2">
    <w:name w:val="ZybTableGreen Accent 2"/>
    <w:basedOn w:val="a1"/>
    <w:uiPriority w:val="99"/>
    <w:qFormat/>
    <w:pPr>
      <w:jc w:val="center"/>
    </w:pPr>
    <w:tblPr>
      <w:tblBorders>
        <w:top w:val="single" w:sz="4" w:space="0" w:color="00A45C"/>
        <w:left w:val="single" w:sz="4" w:space="0" w:color="00A45C"/>
        <w:bottom w:val="single" w:sz="4" w:space="0" w:color="00A45C"/>
        <w:right w:val="single" w:sz="4" w:space="0" w:color="00A45C"/>
        <w:insideH w:val="single" w:sz="4" w:space="0" w:color="00A45C"/>
        <w:insideV w:val="single" w:sz="4" w:space="0" w:color="00A45C"/>
      </w:tblBorders>
      <w:tblCellMar>
        <w:left w:w="0" w:type="dxa"/>
        <w:right w:w="0" w:type="dxa"/>
      </w:tblCellMar>
    </w:tblPr>
    <w:tcPr>
      <w:shd w:val="clear" w:color="auto" w:fill="EEF6EF"/>
      <w:vAlign w:val="center"/>
    </w:tcPr>
  </w:style>
  <w:style w:type="table" w:customStyle="1" w:styleId="ZybTableNoBorder">
    <w:name w:val="ZybTableNoBorder"/>
    <w:basedOn w:val="a1"/>
    <w:uiPriority w:val="99"/>
    <w:qFormat/>
    <w:tblPr>
      <w:tblCellMar>
        <w:left w:w="0" w:type="dxa"/>
        <w:right w:w="0" w:type="dxa"/>
      </w:tblCellMar>
    </w:tblPr>
  </w:style>
  <w:style w:type="table" w:customStyle="1" w:styleId="ZybTableGreyAccent1">
    <w:name w:val="ZybTableGrey Accent 1"/>
    <w:basedOn w:val="a1"/>
    <w:uiPriority w:val="99"/>
    <w:qFormat/>
    <w:pPr>
      <w:jc w:val="center"/>
    </w:pPr>
    <w:tblPr>
      <w:tblBorders>
        <w:top w:val="single" w:sz="8" w:space="0" w:color="89847E"/>
        <w:left w:val="single" w:sz="8" w:space="0" w:color="89847E"/>
        <w:bottom w:val="single" w:sz="8" w:space="0" w:color="89847E"/>
        <w:right w:val="single" w:sz="8" w:space="0" w:color="89847E"/>
        <w:insideH w:val="single" w:sz="8" w:space="0" w:color="89847E"/>
        <w:insideV w:val="single" w:sz="8" w:space="0" w:color="89847E"/>
      </w:tblBorders>
      <w:tblCellMar>
        <w:left w:w="0" w:type="dxa"/>
        <w:right w:w="0" w:type="dxa"/>
      </w:tblCellMar>
    </w:tblPr>
    <w:tcPr>
      <w:shd w:val="clear" w:color="auto" w:fill="F5F5F5"/>
      <w:vAlign w:val="center"/>
    </w:tcPr>
    <w:tblStylePr w:type="firstRow">
      <w:tblPr/>
      <w:tcPr>
        <w:shd w:val="clear" w:color="auto" w:fill="EDEDED"/>
      </w:tcPr>
    </w:tblStylePr>
  </w:style>
  <w:style w:type="table" w:customStyle="1" w:styleId="ZybTableGreyAccent2">
    <w:name w:val="ZybTableGrey Accent 2"/>
    <w:basedOn w:val="a1"/>
    <w:uiPriority w:val="99"/>
    <w:qFormat/>
    <w:pPr>
      <w:jc w:val="center"/>
    </w:pPr>
    <w:tblPr>
      <w:tblBorders>
        <w:top w:val="single" w:sz="4" w:space="0" w:color="89847E"/>
        <w:left w:val="single" w:sz="4" w:space="0" w:color="89847E"/>
        <w:bottom w:val="single" w:sz="4" w:space="0" w:color="89847E"/>
        <w:right w:val="single" w:sz="4" w:space="0" w:color="89847E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</w:tblPr>
    <w:tcPr>
      <w:shd w:val="clear" w:color="auto" w:fill="F5F5F5"/>
      <w:vAlign w:val="center"/>
    </w:tcPr>
  </w:style>
  <w:style w:type="character" w:customStyle="1" w:styleId="60">
    <w:name w:val="标题 6 字符"/>
    <w:basedOn w:val="a0"/>
    <w:link w:val="6"/>
    <w:uiPriority w:val="9"/>
    <w:semiHidden/>
    <w:qFormat/>
    <w:rPr>
      <w:rFonts w:ascii="FZLanTingHeiS-R-GB" w:eastAsia="FZLanTingHeiS-R-GB" w:hAnsi="FZLanTingHeiS-R-GB" w:cs="FZLanTingHeiS-R-GB"/>
      <w:b/>
      <w:bCs/>
      <w:sz w:val="24"/>
      <w:szCs w:val="24"/>
    </w:rPr>
  </w:style>
  <w:style w:type="character" w:customStyle="1" w:styleId="50">
    <w:name w:val="标题 5 字符"/>
    <w:basedOn w:val="a0"/>
    <w:link w:val="5"/>
    <w:uiPriority w:val="9"/>
    <w:qFormat/>
    <w:rPr>
      <w:rFonts w:ascii="FZLanTingHeiS-R-GB" w:eastAsia="FZLanTingHeiS-R-GB" w:hAnsi="FZLanTingHeiS-R-GB" w:cs="FZLanTingHeiS-R-GB"/>
      <w:b/>
      <w:bCs/>
      <w:sz w:val="28"/>
      <w:szCs w:val="28"/>
    </w:rPr>
  </w:style>
  <w:style w:type="table" w:customStyle="1" w:styleId="ZybTableBlockGrey">
    <w:name w:val="ZybTableBlockGrey"/>
    <w:basedOn w:val="a1"/>
    <w:uiPriority w:val="99"/>
    <w:qFormat/>
    <w:rPr>
      <w:rFonts w:eastAsia="FZLanTingHeiS-EL-GB"/>
      <w:sz w:val="18"/>
    </w:rPr>
    <w:tblPr>
      <w:tblCellMar>
        <w:top w:w="160" w:type="dxa"/>
        <w:left w:w="160" w:type="dxa"/>
        <w:bottom w:w="160" w:type="dxa"/>
        <w:right w:w="160" w:type="dxa"/>
      </w:tblCellMar>
    </w:tblPr>
    <w:tcPr>
      <w:shd w:val="clear" w:color="auto" w:fill="F6F7F7"/>
    </w:tcPr>
  </w:style>
  <w:style w:type="table" w:customStyle="1" w:styleId="ZybTableBlockGreen">
    <w:name w:val="ZybTableBlockGreen"/>
    <w:basedOn w:val="a1"/>
    <w:uiPriority w:val="99"/>
    <w:qFormat/>
    <w:rPr>
      <w:rFonts w:eastAsia="FZLanTingHeiS-EL-GB"/>
      <w:color w:val="00A95F"/>
      <w:sz w:val="18"/>
    </w:rPr>
    <w:tblPr>
      <w:tblBorders>
        <w:top w:val="single" w:sz="4" w:space="0" w:color="00A95F"/>
        <w:left w:val="single" w:sz="4" w:space="0" w:color="00A95F"/>
        <w:bottom w:val="single" w:sz="4" w:space="0" w:color="00A95F"/>
        <w:right w:val="single" w:sz="4" w:space="0" w:color="00A95F"/>
      </w:tblBorders>
      <w:tblCellMar>
        <w:top w:w="184" w:type="dxa"/>
        <w:left w:w="430" w:type="dxa"/>
        <w:bottom w:w="184" w:type="dxa"/>
        <w:right w:w="430" w:type="dxa"/>
      </w:tblCellMar>
    </w:tblPr>
    <w:tcPr>
      <w:shd w:val="clear" w:color="auto" w:fill="EFF7F0"/>
      <w:vAlign w:val="center"/>
    </w:tcPr>
  </w:style>
  <w:style w:type="table" w:customStyle="1" w:styleId="ZybTableBlockGreenAccent2">
    <w:name w:val="ZybTableBlockGreen Accent2"/>
    <w:basedOn w:val="a1"/>
    <w:uiPriority w:val="99"/>
    <w:qFormat/>
    <w:rPr>
      <w:rFonts w:eastAsia="FZLanTingHeiS-EL-GB"/>
    </w:rPr>
    <w:tblPr>
      <w:tblCellMar>
        <w:top w:w="160" w:type="dxa"/>
        <w:left w:w="160" w:type="dxa"/>
        <w:bottom w:w="160" w:type="dxa"/>
        <w:right w:w="160" w:type="dxa"/>
      </w:tblCellMar>
    </w:tblPr>
    <w:tcPr>
      <w:shd w:val="clear" w:color="auto" w:fill="EFF7F0"/>
    </w:tcPr>
  </w:style>
  <w:style w:type="paragraph" w:customStyle="1" w:styleId="ZybParaVertCent">
    <w:name w:val="ZybParaVertCent"/>
    <w:basedOn w:val="a"/>
    <w:link w:val="ZybParaVertCentChar"/>
    <w:qFormat/>
    <w:pPr>
      <w:textAlignment w:val="center"/>
    </w:pPr>
    <w:rPr>
      <w:rFonts w:cstheme="minorHAnsi"/>
    </w:rPr>
  </w:style>
  <w:style w:type="character" w:customStyle="1" w:styleId="ZybParaVertCentChar">
    <w:name w:val="ZybParaVertCent Char"/>
    <w:basedOn w:val="a0"/>
    <w:link w:val="ZybParaVertCent"/>
    <w:qFormat/>
    <w:rPr>
      <w:rFonts w:ascii="Arial Unicode MS" w:eastAsia="方正兰亭纤黑简体" w:hAnsi="Arial Unicode MS" w:cstheme="minorHAnsi"/>
      <w:snapToGrid w:val="0"/>
      <w:kern w:val="18"/>
      <w:sz w:val="18"/>
    </w:rPr>
  </w:style>
  <w:style w:type="table" w:customStyle="1" w:styleId="ZybTableTransparentAccent2">
    <w:name w:val="ZybTableTransparent Accent 2"/>
    <w:basedOn w:val="a1"/>
    <w:uiPriority w:val="99"/>
    <w:qFormat/>
    <w:pPr>
      <w:jc w:val="center"/>
    </w:pPr>
    <w:tblPr/>
  </w:style>
  <w:style w:type="table" w:customStyle="1" w:styleId="ZybTableOutsideBorderBlack">
    <w:name w:val="ZybTableOutsideBorderBlack"/>
    <w:basedOn w:val="a1"/>
    <w:uiPriority w:val="9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ZybTableRowDashedGrey">
    <w:name w:val="ZybTableRowDashedGrey"/>
    <w:basedOn w:val="a1"/>
    <w:uiPriority w:val="99"/>
    <w:qFormat/>
    <w:pPr>
      <w:jc w:val="both"/>
    </w:pPr>
    <w:tblPr>
      <w:tblBorders>
        <w:bottom w:val="dashed" w:sz="4" w:space="0" w:color="787878"/>
        <w:insideH w:val="dashed" w:sz="4" w:space="0" w:color="787878"/>
      </w:tblBorders>
    </w:tblPr>
    <w:tcPr>
      <w:vAlign w:val="center"/>
    </w:tcPr>
  </w:style>
  <w:style w:type="table" w:customStyle="1" w:styleId="ZybTableInlineBlockOrangeRed">
    <w:name w:val="ZybTableInlineBlockOrangeRed"/>
    <w:basedOn w:val="a1"/>
    <w:uiPriority w:val="99"/>
    <w:qFormat/>
    <w:pPr>
      <w:jc w:val="both"/>
    </w:pPr>
    <w:rPr>
      <w:color w:val="FFFFFF" w:themeColor="background1"/>
    </w:rPr>
    <w:tblPr>
      <w:tblCellMar>
        <w:left w:w="0" w:type="dxa"/>
        <w:right w:w="0" w:type="dxa"/>
      </w:tblCellMar>
    </w:tblPr>
    <w:tcPr>
      <w:shd w:val="clear" w:color="auto" w:fill="F0831A"/>
      <w:vAlign w:val="center"/>
    </w:tcPr>
  </w:style>
  <w:style w:type="table" w:customStyle="1" w:styleId="ZybTableTitleBlockGreen">
    <w:name w:val="ZybTableTitleBlockGreen"/>
    <w:basedOn w:val="a1"/>
    <w:uiPriority w:val="99"/>
    <w:qFormat/>
    <w:rPr>
      <w:color w:val="FFFFFF" w:themeColor="background1"/>
    </w:rPr>
    <w:tblPr/>
    <w:tcPr>
      <w:shd w:val="clear" w:color="auto" w:fill="0FA568"/>
    </w:tcPr>
  </w:style>
  <w:style w:type="table" w:customStyle="1" w:styleId="ZybTableTitleBlockPurple">
    <w:name w:val="ZybTableTitleBlockPurple"/>
    <w:basedOn w:val="a1"/>
    <w:uiPriority w:val="99"/>
    <w:qFormat/>
    <w:rPr>
      <w:color w:val="FFFFFF" w:themeColor="background1"/>
    </w:rPr>
    <w:tblPr>
      <w:tblCellMar>
        <w:left w:w="0" w:type="dxa"/>
        <w:right w:w="0" w:type="dxa"/>
      </w:tblCellMar>
    </w:tblPr>
    <w:tcPr>
      <w:shd w:val="clear" w:color="auto" w:fill="413A4A"/>
    </w:tcPr>
  </w:style>
  <w:style w:type="table" w:customStyle="1" w:styleId="ZybTableContentBlockRed">
    <w:name w:val="ZybTableContentBlockRed"/>
    <w:basedOn w:val="a1"/>
    <w:uiPriority w:val="99"/>
    <w:qFormat/>
    <w:tblPr>
      <w:tblCellMar>
        <w:top w:w="85" w:type="dxa"/>
      </w:tblCellMar>
    </w:tblPr>
    <w:tcPr>
      <w:shd w:val="clear" w:color="auto" w:fill="FCEEE4"/>
    </w:tcPr>
  </w:style>
  <w:style w:type="table" w:customStyle="1" w:styleId="ZybTableTitleBlockOrange">
    <w:name w:val="ZybTableTitleBlockOrange"/>
    <w:basedOn w:val="a1"/>
    <w:uiPriority w:val="99"/>
    <w:qFormat/>
    <w:rPr>
      <w:color w:val="FFFFFF" w:themeColor="background1"/>
    </w:rPr>
    <w:tblPr/>
    <w:tcPr>
      <w:shd w:val="clear" w:color="auto" w:fill="EF831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2244</Words>
  <Characters>12793</Characters>
  <Application>Microsoft Office Word</Application>
  <DocSecurity>0</DocSecurity>
  <Lines>106</Lines>
  <Paragraphs>30</Paragraphs>
  <ScaleCrop>false</ScaleCrop>
  <Company>Microsoft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zybang</dc:creator>
  <cp:lastModifiedBy>ZYB</cp:lastModifiedBy>
  <cp:revision>30</cp:revision>
  <dcterms:created xsi:type="dcterms:W3CDTF">2019-12-20T22:35:00Z</dcterms:created>
  <dcterms:modified xsi:type="dcterms:W3CDTF">2023-09-21T08:15:00Z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8130FB2EF75F4C8C8366B45407D12AB7</vt:lpwstr>
  </property>
</Properties>
</file>